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1CC" w:rsidRPr="00537217" w:rsidRDefault="00EB63F9" w:rsidP="00D10D55">
      <w:pPr>
        <w:ind w:left="709" w:firstLine="709"/>
        <w:jc w:val="center"/>
        <w:rPr>
          <w:rFonts w:ascii="Times New Roman" w:hAnsi="Times New Roman" w:cs="Times New Roman"/>
          <w:b/>
          <w:color w:val="1F4E79" w:themeColor="accent1" w:themeShade="80"/>
          <w:sz w:val="44"/>
          <w:szCs w:val="44"/>
        </w:rPr>
      </w:pPr>
      <w:r w:rsidRPr="00537217">
        <w:rPr>
          <w:rFonts w:ascii="Times New Roman" w:hAnsi="Times New Roman" w:cs="Times New Roman"/>
          <w:b/>
          <w:color w:val="1F4E79" w:themeColor="accent1" w:themeShade="80"/>
          <w:sz w:val="44"/>
          <w:szCs w:val="44"/>
        </w:rPr>
        <w:t>Мой ребёнок сердится!</w:t>
      </w:r>
    </w:p>
    <w:p w:rsidR="00742C64" w:rsidRPr="00D10D55" w:rsidRDefault="00742C64" w:rsidP="00D10D55">
      <w:pPr>
        <w:ind w:left="709" w:firstLine="709"/>
        <w:jc w:val="center"/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</w:pPr>
    </w:p>
    <w:p w:rsidR="00D10D55" w:rsidRDefault="00D10D55" w:rsidP="00D10D55">
      <w:pPr>
        <w:ind w:left="709" w:firstLine="709"/>
        <w:jc w:val="right"/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D10D55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 xml:space="preserve">Каждую минуту, когда вы злитесь на кого-то, вы теряете 60 секунд счастья, которое вы никогда не вернете. </w:t>
      </w:r>
    </w:p>
    <w:p w:rsidR="00D10D55" w:rsidRPr="00D10D55" w:rsidRDefault="00192076" w:rsidP="00D10D55">
      <w:pPr>
        <w:ind w:left="709" w:firstLine="709"/>
        <w:jc w:val="right"/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hyperlink r:id="rId5" w:history="1">
        <w:proofErr w:type="spellStart"/>
        <w:r w:rsidR="00D10D55" w:rsidRPr="00D10D55">
          <w:rPr>
            <w:rStyle w:val="a4"/>
            <w:rFonts w:ascii="Times New Roman" w:hAnsi="Times New Roman" w:cs="Times New Roman"/>
            <w:i/>
            <w:color w:val="023160" w:themeColor="hyperlink" w:themeShade="80"/>
            <w:sz w:val="28"/>
            <w:szCs w:val="28"/>
          </w:rPr>
          <w:t>Уилл</w:t>
        </w:r>
        <w:proofErr w:type="spellEnd"/>
        <w:r w:rsidR="00D10D55" w:rsidRPr="00D10D55">
          <w:rPr>
            <w:rStyle w:val="a4"/>
            <w:rFonts w:ascii="Times New Roman" w:hAnsi="Times New Roman" w:cs="Times New Roman"/>
            <w:i/>
            <w:color w:val="023160" w:themeColor="hyperlink" w:themeShade="80"/>
            <w:sz w:val="28"/>
            <w:szCs w:val="28"/>
          </w:rPr>
          <w:t xml:space="preserve"> </w:t>
        </w:r>
        <w:proofErr w:type="spellStart"/>
        <w:r w:rsidR="00D10D55" w:rsidRPr="00D10D55">
          <w:rPr>
            <w:rStyle w:val="a4"/>
            <w:rFonts w:ascii="Times New Roman" w:hAnsi="Times New Roman" w:cs="Times New Roman"/>
            <w:i/>
            <w:color w:val="023160" w:themeColor="hyperlink" w:themeShade="80"/>
            <w:sz w:val="28"/>
            <w:szCs w:val="28"/>
          </w:rPr>
          <w:t>Роджерс</w:t>
        </w:r>
        <w:proofErr w:type="spellEnd"/>
      </w:hyperlink>
    </w:p>
    <w:p w:rsidR="00EB63F9" w:rsidRPr="004B6153" w:rsidRDefault="00EB63F9" w:rsidP="00742C64">
      <w:pPr>
        <w:ind w:left="709" w:firstLine="709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</w:p>
    <w:p w:rsidR="00EB63F9" w:rsidRPr="004B6153" w:rsidRDefault="00EB63F9" w:rsidP="00D10D55">
      <w:pPr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Злость – одна из широкого спектра эмоций, которые может испытывать любой человек, в том числе и маленький. Злиться и сердиться на людей, обстоятельства, поведение, поступки могут как дети</w:t>
      </w:r>
      <w:r w:rsidR="00B27575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,</w:t>
      </w:r>
      <w:r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так и взрослые. Основная задача при проявлении этой эмоции состоит в том, чтобы контролировать</w:t>
      </w:r>
      <w:r w:rsidR="00192076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способы и степень её выражения, а также </w:t>
      </w:r>
      <w:proofErr w:type="gramStart"/>
      <w:r w:rsidR="00192076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поступки</w:t>
      </w:r>
      <w:proofErr w:type="gramEnd"/>
      <w:r w:rsidR="00192076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совершаемые в «порыве гнева».</w:t>
      </w:r>
    </w:p>
    <w:p w:rsidR="00EB63F9" w:rsidRPr="004B6153" w:rsidRDefault="00EB63F9" w:rsidP="00D10D55">
      <w:pPr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Неконтролируемое и очень сильное проявление злости, агрессии может нанести непоправимый ущерб как самому агрессору, так и окружающему его миру.</w:t>
      </w:r>
    </w:p>
    <w:p w:rsidR="00EB63F9" w:rsidRDefault="006114CE" w:rsidP="00192076">
      <w:pPr>
        <w:tabs>
          <w:tab w:val="left" w:pos="6585"/>
        </w:tabs>
        <w:ind w:left="709" w:firstLine="709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Рассмот</w:t>
      </w:r>
      <w:bookmarkStart w:id="0" w:name="_GoBack"/>
      <w:bookmarkEnd w:id="0"/>
      <w:r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рим </w:t>
      </w:r>
      <w:r w:rsidR="00EB63F9"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некоторые виды агрессии:</w:t>
      </w:r>
    </w:p>
    <w:p w:rsidR="00A850F2" w:rsidRDefault="00A850F2" w:rsidP="00A850F2">
      <w:pPr>
        <w:tabs>
          <w:tab w:val="left" w:pos="6585"/>
        </w:tabs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</w:p>
    <w:p w:rsidR="00A850F2" w:rsidRPr="004B6153" w:rsidRDefault="00A850F2" w:rsidP="00A850F2">
      <w:pPr>
        <w:tabs>
          <w:tab w:val="left" w:pos="6585"/>
        </w:tabs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</w:p>
    <w:p w:rsidR="00EB63F9" w:rsidRPr="000C16C5" w:rsidRDefault="00A00C44" w:rsidP="00742C64">
      <w:pPr>
        <w:pStyle w:val="a3"/>
        <w:numPr>
          <w:ilvl w:val="0"/>
          <w:numId w:val="1"/>
        </w:numPr>
        <w:ind w:left="709" w:firstLine="709"/>
        <w:jc w:val="center"/>
        <w:rPr>
          <w:rFonts w:ascii="Times New Roman" w:hAnsi="Times New Roman" w:cs="Times New Roman"/>
          <w:color w:val="1F4E79" w:themeColor="accent1" w:themeShade="80"/>
          <w:sz w:val="32"/>
          <w:szCs w:val="32"/>
          <w:u w:val="single"/>
        </w:rPr>
      </w:pPr>
      <w:r w:rsidRPr="000C16C5">
        <w:rPr>
          <w:rFonts w:ascii="Times New Roman" w:hAnsi="Times New Roman" w:cs="Times New Roman"/>
          <w:color w:val="1F4E79" w:themeColor="accent1" w:themeShade="80"/>
          <w:sz w:val="32"/>
          <w:szCs w:val="32"/>
          <w:u w:val="single"/>
        </w:rPr>
        <w:t xml:space="preserve">Вербальная </w:t>
      </w:r>
      <w:r w:rsidR="00CF5313" w:rsidRPr="000C16C5">
        <w:rPr>
          <w:rFonts w:ascii="Times New Roman" w:hAnsi="Times New Roman" w:cs="Times New Roman"/>
          <w:color w:val="1F4E79" w:themeColor="accent1" w:themeShade="80"/>
          <w:sz w:val="32"/>
          <w:szCs w:val="32"/>
          <w:u w:val="single"/>
        </w:rPr>
        <w:t xml:space="preserve">(речевая) </w:t>
      </w:r>
      <w:r w:rsidRPr="000C16C5">
        <w:rPr>
          <w:rFonts w:ascii="Times New Roman" w:hAnsi="Times New Roman" w:cs="Times New Roman"/>
          <w:color w:val="1F4E79" w:themeColor="accent1" w:themeShade="80"/>
          <w:sz w:val="32"/>
          <w:szCs w:val="32"/>
          <w:u w:val="single"/>
        </w:rPr>
        <w:t>агрессия.</w:t>
      </w:r>
    </w:p>
    <w:p w:rsidR="00742C64" w:rsidRPr="004B6153" w:rsidRDefault="00742C64" w:rsidP="00742C64">
      <w:pPr>
        <w:pStyle w:val="a3"/>
        <w:ind w:left="1418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</w:p>
    <w:p w:rsidR="00A00C44" w:rsidRPr="004B6153" w:rsidRDefault="00AE2406" w:rsidP="00D10D55">
      <w:pPr>
        <w:pStyle w:val="a3"/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1.1. </w:t>
      </w:r>
      <w:r w:rsidR="00A00C44"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Косвенная – обвинение и угрозы сверстнику</w:t>
      </w:r>
      <w:r w:rsidR="0010110D"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или взрослому</w:t>
      </w:r>
      <w:r w:rsidR="00A00C44"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, которые осуществляются в разных высказываниях</w:t>
      </w:r>
    </w:p>
    <w:p w:rsidR="0010110D" w:rsidRPr="004B6153" w:rsidRDefault="0010110D" w:rsidP="00D10D55">
      <w:pPr>
        <w:spacing w:after="0"/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-жалобы («А Вова меня стукнул»);</w:t>
      </w:r>
    </w:p>
    <w:p w:rsidR="0010110D" w:rsidRPr="004B6153" w:rsidRDefault="0010110D" w:rsidP="00D10D55">
      <w:pPr>
        <w:spacing w:after="0"/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-демонстративный крик, направленный на устранение сверстника («Уходи, надоел», «Не мешай»);</w:t>
      </w:r>
    </w:p>
    <w:p w:rsidR="0010110D" w:rsidRPr="004B6153" w:rsidRDefault="0010110D" w:rsidP="00D10D55">
      <w:pPr>
        <w:spacing w:after="0"/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-агрессивные фантазии («Если не отдашь игрушку, я тебя стукну»)</w:t>
      </w:r>
    </w:p>
    <w:p w:rsidR="00EB63F9" w:rsidRPr="004B6153" w:rsidRDefault="00AE2406" w:rsidP="00D10D55">
      <w:pPr>
        <w:pStyle w:val="a3"/>
        <w:spacing w:after="0"/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1.2. </w:t>
      </w:r>
      <w:r w:rsidR="00EB63F9"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Прямая </w:t>
      </w:r>
      <w:r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- </w:t>
      </w:r>
      <w:r w:rsidR="00EB63F9"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оскорбления и вер</w:t>
      </w:r>
      <w:r w:rsidR="00537217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бальные формы унижения другого.</w:t>
      </w:r>
    </w:p>
    <w:p w:rsidR="00AE2406" w:rsidRPr="004B6153" w:rsidRDefault="00AE2406" w:rsidP="00D10D55">
      <w:pPr>
        <w:spacing w:after="0"/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</w:p>
    <w:p w:rsidR="00AE2406" w:rsidRDefault="00A850F2" w:rsidP="00D10D55">
      <w:pPr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32"/>
          <w:szCs w:val="32"/>
          <w:u w:val="single"/>
        </w:rPr>
      </w:pPr>
      <w:r w:rsidRPr="00537217">
        <w:rPr>
          <w:rFonts w:ascii="Times New Roman" w:hAnsi="Times New Roman" w:cs="Times New Roman"/>
          <w:i/>
          <w:noProof/>
          <w:color w:val="1F4E79" w:themeColor="accent1" w:themeShade="8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229F3B63" wp14:editId="51B61091">
            <wp:simplePos x="0" y="0"/>
            <wp:positionH relativeFrom="column">
              <wp:posOffset>2273935</wp:posOffset>
            </wp:positionH>
            <wp:positionV relativeFrom="paragraph">
              <wp:posOffset>-59690</wp:posOffset>
            </wp:positionV>
            <wp:extent cx="2962275" cy="1981200"/>
            <wp:effectExtent l="0" t="0" r="9525" b="0"/>
            <wp:wrapTight wrapText="bothSides">
              <wp:wrapPolygon edited="0">
                <wp:start x="0" y="0"/>
                <wp:lineTo x="0" y="21392"/>
                <wp:lineTo x="21531" y="21392"/>
                <wp:lineTo x="21531" y="0"/>
                <wp:lineTo x="0" y="0"/>
              </wp:wrapPolygon>
            </wp:wrapTight>
            <wp:docPr id="1" name="Рисунок 1" descr="C:\Users\Анастасия\Desktop\картотека\Детские эмоции\priznaki-vetryanki-u-detej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картотека\Детские эмоции\priznaki-vetryanki-u-detej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9CB" w:rsidRDefault="00F109CB" w:rsidP="00D10D55">
      <w:pPr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32"/>
          <w:szCs w:val="32"/>
          <w:u w:val="single"/>
        </w:rPr>
      </w:pPr>
    </w:p>
    <w:p w:rsidR="00F109CB" w:rsidRDefault="00F109CB" w:rsidP="00D10D55">
      <w:pPr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32"/>
          <w:szCs w:val="32"/>
          <w:u w:val="single"/>
        </w:rPr>
      </w:pPr>
    </w:p>
    <w:p w:rsidR="00F109CB" w:rsidRDefault="00F109CB" w:rsidP="00D10D55">
      <w:pPr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32"/>
          <w:szCs w:val="32"/>
          <w:u w:val="single"/>
        </w:rPr>
      </w:pPr>
    </w:p>
    <w:p w:rsidR="00F109CB" w:rsidRDefault="00F109CB" w:rsidP="00D10D55">
      <w:pPr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32"/>
          <w:szCs w:val="32"/>
          <w:u w:val="single"/>
        </w:rPr>
      </w:pPr>
    </w:p>
    <w:p w:rsidR="00F109CB" w:rsidRPr="000C16C5" w:rsidRDefault="00F109CB" w:rsidP="00D10D55">
      <w:pPr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32"/>
          <w:szCs w:val="32"/>
          <w:u w:val="single"/>
        </w:rPr>
      </w:pPr>
    </w:p>
    <w:p w:rsidR="00EB63F9" w:rsidRPr="000C16C5" w:rsidRDefault="00AE2406" w:rsidP="00742C64">
      <w:pPr>
        <w:ind w:left="709" w:firstLine="709"/>
        <w:jc w:val="center"/>
        <w:rPr>
          <w:rFonts w:ascii="Times New Roman" w:hAnsi="Times New Roman" w:cs="Times New Roman"/>
          <w:color w:val="1F4E79" w:themeColor="accent1" w:themeShade="80"/>
          <w:sz w:val="32"/>
          <w:szCs w:val="32"/>
          <w:u w:val="single"/>
        </w:rPr>
      </w:pPr>
      <w:r w:rsidRPr="000C16C5">
        <w:rPr>
          <w:rFonts w:ascii="Times New Roman" w:hAnsi="Times New Roman" w:cs="Times New Roman"/>
          <w:color w:val="1F4E79" w:themeColor="accent1" w:themeShade="80"/>
          <w:sz w:val="32"/>
          <w:szCs w:val="32"/>
          <w:u w:val="single"/>
        </w:rPr>
        <w:t xml:space="preserve">2. </w:t>
      </w:r>
      <w:r w:rsidR="00EB63F9" w:rsidRPr="000C16C5">
        <w:rPr>
          <w:rFonts w:ascii="Times New Roman" w:hAnsi="Times New Roman" w:cs="Times New Roman"/>
          <w:color w:val="1F4E79" w:themeColor="accent1" w:themeShade="80"/>
          <w:sz w:val="32"/>
          <w:szCs w:val="32"/>
          <w:u w:val="single"/>
        </w:rPr>
        <w:t>Физическая агрессия.</w:t>
      </w:r>
    </w:p>
    <w:p w:rsidR="00EB63F9" w:rsidRPr="004B6153" w:rsidRDefault="00A47CB1" w:rsidP="00D10D55">
      <w:pPr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2</w:t>
      </w:r>
      <w:r w:rsidR="00F27022"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.1. </w:t>
      </w:r>
      <w:r w:rsidR="00EB63F9"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Косвенная </w:t>
      </w:r>
      <w:r w:rsidR="00F27022"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-</w:t>
      </w:r>
      <w:r w:rsidR="00EB63F9"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направлена на принесение какого-либо материального ущерба другому через непосредственные физические действия. </w:t>
      </w:r>
      <w:proofErr w:type="gramStart"/>
      <w:r w:rsidR="00537217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Например</w:t>
      </w:r>
      <w:proofErr w:type="gramEnd"/>
      <w:r w:rsidR="00537217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: </w:t>
      </w:r>
    </w:p>
    <w:p w:rsidR="00EB63F9" w:rsidRPr="004B6153" w:rsidRDefault="00EB63F9" w:rsidP="00D10D55">
      <w:pPr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-разрушение </w:t>
      </w:r>
      <w:r w:rsidR="00537217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поделок, построек, рисунков другого человека;</w:t>
      </w:r>
    </w:p>
    <w:p w:rsidR="00EB63F9" w:rsidRPr="004B6153" w:rsidRDefault="00EB63F9" w:rsidP="00D10D55">
      <w:pPr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-уничтожение или порча чужих вещей (например, мальчик наносит удары по столу товарища и улыбается при виде его возмущения, или ребенок с силой бросает на пол чужую машинку и с удовлетворением наблюдает ужас и слезы ее владельца).</w:t>
      </w:r>
    </w:p>
    <w:p w:rsidR="00EB63F9" w:rsidRPr="004B6153" w:rsidRDefault="00F27022" w:rsidP="00D10D55">
      <w:pPr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2.2. </w:t>
      </w:r>
      <w:r w:rsidR="00EB63F9"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Прямая физическая агрессия представляет собой непосредственное нападение на другого и нанесение ему физической боли и унижения. Она может принимать символическую и реальную форму:</w:t>
      </w:r>
    </w:p>
    <w:p w:rsidR="00EB63F9" w:rsidRPr="004B6153" w:rsidRDefault="00EB63F9" w:rsidP="00D10D55">
      <w:pPr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-</w:t>
      </w:r>
      <w:r w:rsidR="00F27022"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символическая агрессия представляет собой угрозы и запугивание (например, один ребенок показывает кулак другому или пугает его</w:t>
      </w:r>
      <w:r w:rsidR="00F109CB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нападением или дракой</w:t>
      </w:r>
      <w:r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);</w:t>
      </w:r>
    </w:p>
    <w:p w:rsidR="00A850F2" w:rsidRDefault="00A850F2" w:rsidP="00D10D55">
      <w:pPr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1E11C8">
        <w:rPr>
          <w:rFonts w:ascii="Times New Roman" w:hAnsi="Times New Roman" w:cs="Times New Roman"/>
          <w:noProof/>
          <w:color w:val="1F4E79" w:themeColor="accent1" w:themeShade="80"/>
          <w:sz w:val="32"/>
          <w:szCs w:val="32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 wp14:anchorId="79874FDF" wp14:editId="571025A1">
            <wp:simplePos x="0" y="0"/>
            <wp:positionH relativeFrom="column">
              <wp:posOffset>2131060</wp:posOffset>
            </wp:positionH>
            <wp:positionV relativeFrom="paragraph">
              <wp:posOffset>737870</wp:posOffset>
            </wp:positionV>
            <wp:extent cx="2672489" cy="1501684"/>
            <wp:effectExtent l="0" t="0" r="0" b="3810"/>
            <wp:wrapTight wrapText="bothSides">
              <wp:wrapPolygon edited="0">
                <wp:start x="0" y="0"/>
                <wp:lineTo x="0" y="21381"/>
                <wp:lineTo x="21405" y="21381"/>
                <wp:lineTo x="21405" y="0"/>
                <wp:lineTo x="0" y="0"/>
              </wp:wrapPolygon>
            </wp:wrapTight>
            <wp:docPr id="2" name="Рисунок 2" descr="C:\Users\Анастасия\Desktop\картотека\Детские эмоции\vetryanaya-ospa1-1024x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картотека\Детские эмоции\vetryanaya-ospa1-1024x5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489" cy="150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3F9"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– непосредственное физическое нападение (драка), которая у детей </w:t>
      </w:r>
      <w:r w:rsidR="00F109CB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кроме ударов руками и ногами </w:t>
      </w:r>
      <w:r w:rsidR="00EB63F9"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может включать укусы, царапанье, хватание за волосы, использование в каче</w:t>
      </w:r>
      <w:r w:rsidR="00F27022"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стве оружия палок, кубиков.</w:t>
      </w:r>
    </w:p>
    <w:p w:rsidR="00A850F2" w:rsidRPr="00A850F2" w:rsidRDefault="00A850F2" w:rsidP="00A850F2">
      <w:pPr>
        <w:rPr>
          <w:rFonts w:ascii="Times New Roman" w:hAnsi="Times New Roman" w:cs="Times New Roman"/>
          <w:sz w:val="28"/>
          <w:szCs w:val="28"/>
        </w:rPr>
      </w:pPr>
    </w:p>
    <w:p w:rsidR="00A850F2" w:rsidRPr="00A850F2" w:rsidRDefault="00A850F2" w:rsidP="00A850F2">
      <w:pPr>
        <w:rPr>
          <w:rFonts w:ascii="Times New Roman" w:hAnsi="Times New Roman" w:cs="Times New Roman"/>
          <w:sz w:val="28"/>
          <w:szCs w:val="28"/>
        </w:rPr>
      </w:pPr>
    </w:p>
    <w:p w:rsidR="00A850F2" w:rsidRPr="00A850F2" w:rsidRDefault="00A850F2" w:rsidP="00A850F2">
      <w:pPr>
        <w:rPr>
          <w:rFonts w:ascii="Times New Roman" w:hAnsi="Times New Roman" w:cs="Times New Roman"/>
          <w:sz w:val="28"/>
          <w:szCs w:val="28"/>
        </w:rPr>
      </w:pPr>
    </w:p>
    <w:p w:rsidR="00A850F2" w:rsidRDefault="00A850F2" w:rsidP="00A850F2">
      <w:pPr>
        <w:rPr>
          <w:rFonts w:ascii="Times New Roman" w:hAnsi="Times New Roman" w:cs="Times New Roman"/>
          <w:sz w:val="28"/>
          <w:szCs w:val="28"/>
        </w:rPr>
      </w:pPr>
    </w:p>
    <w:p w:rsidR="00EB63F9" w:rsidRDefault="00EB63F9" w:rsidP="00A850F2">
      <w:pPr>
        <w:rPr>
          <w:rFonts w:ascii="Times New Roman" w:hAnsi="Times New Roman" w:cs="Times New Roman"/>
          <w:sz w:val="28"/>
          <w:szCs w:val="28"/>
        </w:rPr>
      </w:pPr>
    </w:p>
    <w:p w:rsidR="00A850F2" w:rsidRPr="00A850F2" w:rsidRDefault="00A850F2" w:rsidP="00A850F2">
      <w:pPr>
        <w:rPr>
          <w:rFonts w:ascii="Times New Roman" w:hAnsi="Times New Roman" w:cs="Times New Roman"/>
          <w:sz w:val="28"/>
          <w:szCs w:val="28"/>
        </w:rPr>
      </w:pPr>
    </w:p>
    <w:p w:rsidR="00537217" w:rsidRPr="000C16C5" w:rsidRDefault="00537217" w:rsidP="00537217">
      <w:pPr>
        <w:pStyle w:val="a3"/>
        <w:numPr>
          <w:ilvl w:val="0"/>
          <w:numId w:val="2"/>
        </w:numPr>
        <w:ind w:left="709" w:firstLine="709"/>
        <w:jc w:val="center"/>
        <w:rPr>
          <w:rFonts w:ascii="Times New Roman" w:hAnsi="Times New Roman" w:cs="Times New Roman"/>
          <w:color w:val="1F4E79" w:themeColor="accent1" w:themeShade="80"/>
          <w:sz w:val="32"/>
          <w:szCs w:val="32"/>
          <w:u w:val="single"/>
        </w:rPr>
      </w:pPr>
      <w:r w:rsidRPr="000C16C5">
        <w:rPr>
          <w:rFonts w:ascii="Times New Roman" w:hAnsi="Times New Roman" w:cs="Times New Roman"/>
          <w:color w:val="1F4E79" w:themeColor="accent1" w:themeShade="80"/>
          <w:sz w:val="32"/>
          <w:szCs w:val="32"/>
          <w:u w:val="single"/>
        </w:rPr>
        <w:t>Аутоагрессия.</w:t>
      </w:r>
    </w:p>
    <w:p w:rsidR="004B6153" w:rsidRDefault="004B6153" w:rsidP="00537217">
      <w:pPr>
        <w:pStyle w:val="a3"/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lastRenderedPageBreak/>
        <w:t xml:space="preserve">Этот вид </w:t>
      </w:r>
      <w:r w:rsidR="00537217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агрессии </w:t>
      </w:r>
      <w:r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отличителен тем, что ребенок проявляет недовольство не чужим, а своим поведением. Начинает злиться на себя,</w:t>
      </w:r>
      <w:r w:rsidR="00537217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обзывать или бить себя, причинять себе моральный и физический вред.</w:t>
      </w:r>
    </w:p>
    <w:p w:rsidR="0060173C" w:rsidRPr="004B6153" w:rsidRDefault="0060173C" w:rsidP="00537217">
      <w:pPr>
        <w:pStyle w:val="a3"/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</w:p>
    <w:p w:rsidR="004B6153" w:rsidRPr="004B6153" w:rsidRDefault="000C16C5" w:rsidP="00D10D55">
      <w:pPr>
        <w:pStyle w:val="a3"/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Если агрессия ребенка переходит допустимые границы</w:t>
      </w:r>
      <w:r w:rsidR="00BE5D00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,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и он может причинить вред себе или окружающим, </w:t>
      </w:r>
      <w:r w:rsidR="00BE5D00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нео</w:t>
      </w:r>
      <w:r w:rsidR="008A675F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бходимо принимать меры.</w:t>
      </w:r>
    </w:p>
    <w:p w:rsidR="00F27022" w:rsidRPr="004B6153" w:rsidRDefault="008A675F" w:rsidP="00D10D55">
      <w:pPr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С</w:t>
      </w:r>
      <w:r w:rsidR="00F27022"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ледует набраться терпения и пробовать что-то менять, причем не только в самом ребенке, сколько в себе. </w:t>
      </w:r>
      <w:r w:rsidR="0060173C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Изменив свое отношение к малышу и к окружающему миру,</w:t>
      </w:r>
      <w:r w:rsidR="00F27022"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можно изменить и его реакцию.</w:t>
      </w:r>
    </w:p>
    <w:p w:rsidR="00F27022" w:rsidRPr="004B6153" w:rsidRDefault="00F27022" w:rsidP="001232F9">
      <w:pPr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Главной из ошибок родителей, которые вызывают гнев, и раздражение ребенка является, конечно же, агрессия самих взрослых, направленных на малыша. Гневные замечания, крики, телесные наказания никоим образо</w:t>
      </w:r>
      <w:r w:rsidR="001232F9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м не имеют положительного резуль</w:t>
      </w:r>
      <w:r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тата. От ребенка нельзя в раннем возрасте требовать выполнять все беспрекословно и том порядке, который нравится родителям, это подавляет инициативу. Хуже всего, если за неповиновение малыша неправильно наказывают: запрещают играть, не разговаривают с ним.</w:t>
      </w:r>
    </w:p>
    <w:p w:rsidR="00A2173E" w:rsidRDefault="00F27022" w:rsidP="00D10D55">
      <w:pPr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Родители, решившие серьезно заняться проблемой контроля раннего проявления агрессии в психике их ребенка нужно всегда помнить – глядя на поведение ребенка, они видят, как в зеркале отражение своего образа жизни. </w:t>
      </w:r>
      <w:r w:rsidR="0060173C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Для начала родителям придется:</w:t>
      </w:r>
    </w:p>
    <w:p w:rsidR="001232F9" w:rsidRDefault="00F27022" w:rsidP="001232F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1232F9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исключить</w:t>
      </w:r>
      <w:r w:rsidR="0060173C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при ребенке «разборы полетов» с окружающими людьми;</w:t>
      </w:r>
    </w:p>
    <w:p w:rsidR="00A2173E" w:rsidRPr="001232F9" w:rsidRDefault="00F27022" w:rsidP="001232F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1232F9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не использовать в разговоре сарказм, крики, исключить семейные скандалы очен</w:t>
      </w:r>
      <w:r w:rsidR="0060173C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ь существенно, но далеко не все;</w:t>
      </w:r>
      <w:r w:rsidRPr="001232F9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</w:p>
    <w:p w:rsidR="00A2173E" w:rsidRDefault="0060173C" w:rsidP="001232F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т</w:t>
      </w:r>
      <w:r w:rsidR="00F27022" w:rsidRPr="001232F9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елевидение часто демонстрируют всяческие ужастики в фильмах и мультфильмах, нужно как можно быстрее исключить их просмотр ребенком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;</w:t>
      </w:r>
    </w:p>
    <w:p w:rsidR="001232F9" w:rsidRDefault="001232F9" w:rsidP="001232F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1232F9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д</w:t>
      </w:r>
      <w:r w:rsidR="00F27022" w:rsidRPr="001232F9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аже доброкачественная агрессия: как защитить себя, друзей, является </w:t>
      </w:r>
      <w:r w:rsidR="0060173C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призывом уничтожить или ударить;</w:t>
      </w:r>
      <w:r w:rsidR="00F27022" w:rsidRPr="001232F9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</w:p>
    <w:p w:rsidR="001232F9" w:rsidRDefault="0060173C" w:rsidP="001232F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д</w:t>
      </w:r>
      <w:r w:rsidR="001232F9" w:rsidRPr="001232F9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елая замечания, нужно следить в какой форме общения ребенку пытаются объяснить его ошибки: непростительны агрессия и унижение. Если ребенок что-то не понимает, или у него не получается, нужно помочь ему в это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м и возможно даже несколько раз;</w:t>
      </w:r>
      <w:r w:rsidR="001232F9" w:rsidRPr="001232F9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</w:p>
    <w:p w:rsidR="0060173C" w:rsidRPr="0060173C" w:rsidRDefault="0060173C" w:rsidP="0060173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60173C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исключить из своего поведения агрессивные методы взаимодействия с другими людьми,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особенно в присутствии ребенка;</w:t>
      </w:r>
    </w:p>
    <w:p w:rsidR="0060173C" w:rsidRDefault="0060173C" w:rsidP="001232F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исключить любые формы унижения ребенка;</w:t>
      </w:r>
    </w:p>
    <w:p w:rsidR="0060173C" w:rsidRDefault="0060173C" w:rsidP="001232F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lastRenderedPageBreak/>
        <w:t>если вы все-таки решили наказать ребенка, то это должно принести малышу не боль и обиду, а желание исправиться;</w:t>
      </w:r>
    </w:p>
    <w:p w:rsidR="0060173C" w:rsidRDefault="0060173C" w:rsidP="001232F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рассказывайте ребенку и применяйте в своей жизни </w:t>
      </w:r>
      <w:proofErr w:type="spellStart"/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приемлимые</w:t>
      </w:r>
      <w:proofErr w:type="spellEnd"/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способы выражения агрессии (выражение эмоций словами «я очень сильно злюсь, потому что…», «мне хочется закричать на тебя, из – за…», «этот человек разозлился, потому что…, поэтому совершил плохой поступок (ударил), но для нас это </w:t>
      </w:r>
      <w:proofErr w:type="spellStart"/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неприемлимо</w:t>
      </w:r>
      <w:proofErr w:type="spellEnd"/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»</w:t>
      </w:r>
      <w:r w:rsidR="008749B7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)</w:t>
      </w:r>
      <w:r w:rsidR="00192076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;</w:t>
      </w:r>
    </w:p>
    <w:p w:rsidR="008749B7" w:rsidRDefault="008749B7" w:rsidP="001232F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устраивать «тайм – аут», если вы на грани и можете сильно разозлиться на ребенка, выйдите из комнаты, сосчитайте до 10, сделайте несколько глубоких вдохов,</w:t>
      </w:r>
      <w:r w:rsidR="00A850F2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а затем скажите то что вы чувствуете и что нужно сделать. Н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аучите этим навыкам своего малыша.</w:t>
      </w:r>
    </w:p>
    <w:p w:rsidR="008749B7" w:rsidRDefault="008749B7" w:rsidP="008749B7">
      <w:pPr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</w:p>
    <w:p w:rsidR="008749B7" w:rsidRDefault="008749B7" w:rsidP="008749B7">
      <w:pPr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Если вы будете честно следовать всем рекомендациям, не лукавить и не обманывать самих себя, прощая себе агрессию, то результат увидите достаточно скоро. </w:t>
      </w:r>
    </w:p>
    <w:p w:rsidR="00A2173E" w:rsidRPr="00A850F2" w:rsidRDefault="008749B7" w:rsidP="00A850F2">
      <w:pPr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Если ничего не меняется, и вы уже чувствуете</w:t>
      </w:r>
      <w:r w:rsidR="00A850F2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,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что не справляетесь самостоятельно, обязательно обращайтесь к специалистам (психолог, невролог, психиатр). Неконтролируемая и необъяснимая </w:t>
      </w:r>
      <w:r w:rsidR="00A850F2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агрессия ребенка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может расти вместе с ним, и чем больше вы откладываете решение проблемы, тем больше нужно будет приложить усилий для ее решения в будущем.</w:t>
      </w:r>
    </w:p>
    <w:p w:rsidR="0060173C" w:rsidRPr="00A850F2" w:rsidRDefault="00A850F2" w:rsidP="00A850F2">
      <w:pPr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Приучайте</w:t>
      </w:r>
      <w:r w:rsidR="0060173C"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ребенка</w:t>
      </w:r>
      <w:r w:rsidR="0060173C"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понимать свои эмоции</w:t>
      </w:r>
      <w:r w:rsidR="0060173C"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,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и учите контролировать поступки, </w:t>
      </w:r>
      <w:r w:rsidR="0060173C"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демонстрируя 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все это на личном примере. Дайте</w:t>
      </w:r>
      <w:r w:rsidR="0060173C"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возможность ребенку «спустить пар», после конфликтной ситуации в пр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оцессе игры или другим способом.</w:t>
      </w:r>
    </w:p>
    <w:p w:rsidR="00F27022" w:rsidRPr="004B6153" w:rsidRDefault="00F27022" w:rsidP="00A850F2">
      <w:pPr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Личный пример родителей: ласка, теплота отношений, дружеское поведение с другими родителями </w:t>
      </w:r>
      <w:r w:rsidR="00192076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закрепить уверенность и правильный выбор ребенка</w:t>
      </w:r>
      <w:r w:rsidR="004B6153" w:rsidRPr="004B6153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.</w:t>
      </w:r>
      <w:r w:rsidR="00192076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</w:p>
    <w:p w:rsidR="00F27022" w:rsidRPr="004B6153" w:rsidRDefault="00A850F2" w:rsidP="00A850F2">
      <w:pPr>
        <w:ind w:left="709" w:firstLine="709"/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noProof/>
          <w:color w:val="1F4E79" w:themeColor="accent1" w:themeShade="80"/>
          <w:sz w:val="28"/>
          <w:szCs w:val="28"/>
          <w:lang w:eastAsia="ru-RU"/>
        </w:rPr>
        <w:lastRenderedPageBreak/>
        <w:drawing>
          <wp:inline distT="0" distB="0" distL="0" distR="0">
            <wp:extent cx="3133725" cy="1989301"/>
            <wp:effectExtent l="0" t="0" r="0" b="0"/>
            <wp:docPr id="3" name="Рисунок 3" descr="C:\Users\Анастасия\AppData\Local\Microsoft\Windows\INetCache\Content.Word\zhe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астасия\AppData\Local\Microsoft\Windows\INetCache\Content.Word\zhenk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233" cy="199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3F9" w:rsidRDefault="00192076" w:rsidP="00D10D55">
      <w:pPr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</w:p>
    <w:p w:rsidR="00192076" w:rsidRDefault="00192076" w:rsidP="00D10D55">
      <w:pPr>
        <w:ind w:left="709" w:firstLine="709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</w:p>
    <w:p w:rsidR="00192076" w:rsidRPr="00192076" w:rsidRDefault="00192076" w:rsidP="00192076">
      <w:pPr>
        <w:ind w:left="709" w:firstLine="709"/>
        <w:jc w:val="right"/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192076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 xml:space="preserve">Педагог – психолог А.С. </w:t>
      </w:r>
      <w:proofErr w:type="spellStart"/>
      <w:r w:rsidRPr="00192076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>Лепечева</w:t>
      </w:r>
      <w:proofErr w:type="spellEnd"/>
    </w:p>
    <w:sectPr w:rsidR="00192076" w:rsidRPr="00192076" w:rsidSect="00742C64">
      <w:pgSz w:w="11906" w:h="16838"/>
      <w:pgMar w:top="1134" w:right="1558" w:bottom="1134" w:left="709" w:header="708" w:footer="708" w:gutter="0"/>
      <w:pgBorders w:offsetFrom="page">
        <w:top w:val="doubleWave" w:sz="6" w:space="24" w:color="1F4E79" w:themeColor="accent1" w:themeShade="80"/>
        <w:left w:val="doubleWave" w:sz="6" w:space="24" w:color="1F4E79" w:themeColor="accent1" w:themeShade="80"/>
        <w:bottom w:val="doubleWave" w:sz="6" w:space="24" w:color="1F4E79" w:themeColor="accent1" w:themeShade="80"/>
        <w:right w:val="doubleWave" w:sz="6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A0090"/>
    <w:multiLevelType w:val="hybridMultilevel"/>
    <w:tmpl w:val="D9A08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D7C70"/>
    <w:multiLevelType w:val="hybridMultilevel"/>
    <w:tmpl w:val="42B8E934"/>
    <w:lvl w:ilvl="0" w:tplc="8F76189A">
      <w:start w:val="2"/>
      <w:numFmt w:val="bullet"/>
      <w:lvlText w:val=""/>
      <w:lvlJc w:val="left"/>
      <w:pPr>
        <w:ind w:left="177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6AC27499"/>
    <w:multiLevelType w:val="hybridMultilevel"/>
    <w:tmpl w:val="9D4E5964"/>
    <w:lvl w:ilvl="0" w:tplc="C6A2ECC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71"/>
    <w:rsid w:val="000C16C5"/>
    <w:rsid w:val="0010110D"/>
    <w:rsid w:val="001232F9"/>
    <w:rsid w:val="001671CC"/>
    <w:rsid w:val="00192076"/>
    <w:rsid w:val="001E11C8"/>
    <w:rsid w:val="004B6153"/>
    <w:rsid w:val="00537217"/>
    <w:rsid w:val="005D1371"/>
    <w:rsid w:val="0060173C"/>
    <w:rsid w:val="006114CE"/>
    <w:rsid w:val="007037E1"/>
    <w:rsid w:val="00742C64"/>
    <w:rsid w:val="007C1092"/>
    <w:rsid w:val="008749B7"/>
    <w:rsid w:val="008A675F"/>
    <w:rsid w:val="00A00C44"/>
    <w:rsid w:val="00A2173E"/>
    <w:rsid w:val="00A47CB1"/>
    <w:rsid w:val="00A850F2"/>
    <w:rsid w:val="00AE2406"/>
    <w:rsid w:val="00B27575"/>
    <w:rsid w:val="00BC66D0"/>
    <w:rsid w:val="00BE5D00"/>
    <w:rsid w:val="00CF5313"/>
    <w:rsid w:val="00D10D55"/>
    <w:rsid w:val="00EB63F9"/>
    <w:rsid w:val="00F109CB"/>
    <w:rsid w:val="00F2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511E9-32BF-478E-9B63-6EF4AB5F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70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tmydream.com/citati/man/uill-rodzhe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7</cp:revision>
  <dcterms:created xsi:type="dcterms:W3CDTF">2017-06-14T05:04:00Z</dcterms:created>
  <dcterms:modified xsi:type="dcterms:W3CDTF">2017-08-15T04:06:00Z</dcterms:modified>
</cp:coreProperties>
</file>