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02" w:rsidRDefault="00AC0502">
      <w:pPr>
        <w:pStyle w:val="a3"/>
        <w:ind w:left="151"/>
        <w:rPr>
          <w:sz w:val="20"/>
        </w:rPr>
      </w:pPr>
    </w:p>
    <w:p w:rsidR="00D13EE6" w:rsidRDefault="00D13EE6">
      <w:pPr>
        <w:pStyle w:val="a4"/>
        <w:rPr>
          <w:color w:val="FF0000"/>
        </w:rPr>
      </w:pPr>
    </w:p>
    <w:p w:rsidR="00D13EE6" w:rsidRDefault="00D13EE6">
      <w:pPr>
        <w:pStyle w:val="a4"/>
        <w:rPr>
          <w:color w:val="FF0000"/>
        </w:rPr>
      </w:pPr>
    </w:p>
    <w:p w:rsidR="00D13EE6" w:rsidRDefault="00D13EE6">
      <w:pPr>
        <w:pStyle w:val="a4"/>
        <w:rPr>
          <w:color w:val="FF0000"/>
        </w:rPr>
      </w:pPr>
    </w:p>
    <w:p w:rsidR="00D13EE6" w:rsidRDefault="00D13EE6">
      <w:pPr>
        <w:pStyle w:val="a4"/>
        <w:rPr>
          <w:color w:val="FF000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08467" cy="3907726"/>
            <wp:effectExtent l="0" t="0" r="0" b="0"/>
            <wp:docPr id="4" name="image1.png" descr="http://ds68.detsad.tver.ru/wp-content/uploads/sites/64/2017/01/850_6e1974263a6556c8482e0f45e944f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467" cy="390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E6" w:rsidRDefault="00D13EE6">
      <w:pPr>
        <w:pStyle w:val="a4"/>
        <w:rPr>
          <w:color w:val="FF0000"/>
        </w:rPr>
      </w:pPr>
    </w:p>
    <w:p w:rsidR="00D13EE6" w:rsidRDefault="00D13EE6" w:rsidP="00D13EE6">
      <w:pPr>
        <w:pStyle w:val="a4"/>
        <w:jc w:val="center"/>
        <w:rPr>
          <w:b/>
          <w:color w:val="FF0000"/>
          <w:spacing w:val="-1"/>
          <w:sz w:val="48"/>
          <w:szCs w:val="48"/>
        </w:rPr>
      </w:pPr>
      <w:r w:rsidRPr="00D13EE6">
        <w:rPr>
          <w:b/>
          <w:color w:val="FF0000"/>
          <w:sz w:val="48"/>
          <w:szCs w:val="48"/>
        </w:rPr>
        <w:t>Рекомендации</w:t>
      </w:r>
      <w:r w:rsidRPr="00D13EE6">
        <w:rPr>
          <w:b/>
          <w:color w:val="FF0000"/>
          <w:spacing w:val="-9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родителям</w:t>
      </w:r>
      <w:r w:rsidRPr="00D13EE6">
        <w:rPr>
          <w:b/>
          <w:color w:val="FF0000"/>
          <w:spacing w:val="-5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детей</w:t>
      </w:r>
      <w:r w:rsidRPr="00D13EE6">
        <w:rPr>
          <w:b/>
          <w:color w:val="FF0000"/>
          <w:spacing w:val="-9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с</w:t>
      </w:r>
      <w:r w:rsidRPr="00D13EE6">
        <w:rPr>
          <w:b/>
          <w:color w:val="FF0000"/>
          <w:spacing w:val="-8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ЗПР</w:t>
      </w:r>
      <w:r w:rsidRPr="00D13EE6">
        <w:rPr>
          <w:b/>
          <w:color w:val="FF0000"/>
          <w:spacing w:val="-1"/>
          <w:sz w:val="48"/>
          <w:szCs w:val="48"/>
        </w:rPr>
        <w:t xml:space="preserve"> </w:t>
      </w:r>
    </w:p>
    <w:p w:rsidR="00AC0502" w:rsidRPr="00D13EE6" w:rsidRDefault="00D13EE6" w:rsidP="00D13EE6">
      <w:pPr>
        <w:pStyle w:val="a4"/>
        <w:jc w:val="center"/>
        <w:rPr>
          <w:b/>
          <w:sz w:val="48"/>
          <w:szCs w:val="48"/>
        </w:rPr>
      </w:pPr>
      <w:r w:rsidRPr="00D13EE6">
        <w:rPr>
          <w:b/>
          <w:color w:val="FF0000"/>
          <w:sz w:val="48"/>
          <w:szCs w:val="48"/>
        </w:rPr>
        <w:t>в</w:t>
      </w:r>
      <w:r w:rsidRPr="00D13EE6">
        <w:rPr>
          <w:b/>
          <w:color w:val="FF0000"/>
          <w:spacing w:val="-8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период</w:t>
      </w:r>
      <w:r w:rsidRPr="00D13EE6">
        <w:rPr>
          <w:b/>
          <w:color w:val="FF0000"/>
          <w:spacing w:val="-97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адаптации</w:t>
      </w:r>
      <w:r w:rsidRPr="00D13EE6">
        <w:rPr>
          <w:b/>
          <w:color w:val="FF0000"/>
          <w:spacing w:val="-1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к</w:t>
      </w:r>
      <w:r w:rsidRPr="00D13EE6">
        <w:rPr>
          <w:b/>
          <w:color w:val="FF0000"/>
          <w:spacing w:val="4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детскому</w:t>
      </w:r>
      <w:r w:rsidRPr="00D13EE6">
        <w:rPr>
          <w:b/>
          <w:color w:val="FF0000"/>
          <w:spacing w:val="-12"/>
          <w:sz w:val="48"/>
          <w:szCs w:val="48"/>
        </w:rPr>
        <w:t xml:space="preserve"> </w:t>
      </w:r>
      <w:r w:rsidRPr="00D13EE6">
        <w:rPr>
          <w:b/>
          <w:color w:val="FF0000"/>
          <w:sz w:val="48"/>
          <w:szCs w:val="48"/>
        </w:rPr>
        <w:t>саду</w:t>
      </w:r>
    </w:p>
    <w:p w:rsidR="00AC0502" w:rsidRDefault="00AC0502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 w:rsidP="00D13EE6">
      <w:pPr>
        <w:pStyle w:val="a3"/>
        <w:spacing w:before="6"/>
        <w:ind w:left="0"/>
        <w:jc w:val="right"/>
        <w:rPr>
          <w:sz w:val="35"/>
        </w:rPr>
      </w:pPr>
    </w:p>
    <w:p w:rsidR="00D13EE6" w:rsidRDefault="00D13EE6" w:rsidP="00D13EE6">
      <w:pPr>
        <w:pStyle w:val="a3"/>
        <w:spacing w:before="6"/>
        <w:ind w:left="0"/>
        <w:jc w:val="right"/>
        <w:rPr>
          <w:sz w:val="32"/>
          <w:szCs w:val="32"/>
        </w:rPr>
      </w:pPr>
      <w:r w:rsidRPr="00D13EE6">
        <w:rPr>
          <w:sz w:val="32"/>
          <w:szCs w:val="32"/>
        </w:rPr>
        <w:t xml:space="preserve">Подготовила: </w:t>
      </w:r>
    </w:p>
    <w:p w:rsidR="00D13EE6" w:rsidRDefault="00D13EE6" w:rsidP="00D13EE6">
      <w:pPr>
        <w:pStyle w:val="a3"/>
        <w:spacing w:before="6"/>
        <w:ind w:left="0"/>
        <w:jc w:val="right"/>
        <w:rPr>
          <w:sz w:val="32"/>
          <w:szCs w:val="32"/>
        </w:rPr>
      </w:pPr>
      <w:r w:rsidRPr="00D13EE6">
        <w:rPr>
          <w:sz w:val="32"/>
          <w:szCs w:val="32"/>
        </w:rPr>
        <w:t>учитель-дефектолог</w:t>
      </w:r>
    </w:p>
    <w:p w:rsidR="00D13EE6" w:rsidRPr="00D13EE6" w:rsidRDefault="00D13EE6" w:rsidP="00D13EE6">
      <w:pPr>
        <w:pStyle w:val="a3"/>
        <w:spacing w:before="6"/>
        <w:ind w:left="0"/>
        <w:jc w:val="right"/>
        <w:rPr>
          <w:sz w:val="32"/>
          <w:szCs w:val="32"/>
        </w:rPr>
      </w:pPr>
      <w:r w:rsidRPr="00D13EE6">
        <w:rPr>
          <w:sz w:val="32"/>
          <w:szCs w:val="32"/>
        </w:rPr>
        <w:t xml:space="preserve"> Федотова М.А.</w:t>
      </w:r>
    </w:p>
    <w:p w:rsidR="00D13EE6" w:rsidRPr="00D13EE6" w:rsidRDefault="00D13EE6" w:rsidP="00D13EE6">
      <w:pPr>
        <w:pStyle w:val="a3"/>
        <w:spacing w:before="6"/>
        <w:ind w:left="0"/>
        <w:jc w:val="right"/>
        <w:rPr>
          <w:sz w:val="32"/>
          <w:szCs w:val="32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D13EE6" w:rsidRDefault="00D13EE6">
      <w:pPr>
        <w:pStyle w:val="a3"/>
        <w:spacing w:before="6"/>
        <w:ind w:left="0"/>
        <w:rPr>
          <w:sz w:val="35"/>
        </w:rPr>
      </w:pPr>
    </w:p>
    <w:p w:rsidR="00AC0502" w:rsidRDefault="00D13EE6" w:rsidP="00D13EE6">
      <w:pPr>
        <w:pStyle w:val="a3"/>
        <w:ind w:left="0" w:right="253" w:firstLine="567"/>
        <w:jc w:val="both"/>
      </w:pPr>
      <w:r>
        <w:lastRenderedPageBreak/>
        <w:t>Поступление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(ЗПР)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и начальный период</w:t>
      </w:r>
      <w:r>
        <w:rPr>
          <w:spacing w:val="1"/>
        </w:rPr>
        <w:t xml:space="preserve"> </w:t>
      </w:r>
      <w:r>
        <w:t>его нахождения в</w:t>
      </w:r>
      <w:r>
        <w:rPr>
          <w:spacing w:val="-1"/>
        </w:rPr>
        <w:t xml:space="preserve"> </w:t>
      </w:r>
      <w:r>
        <w:t>группе характеризуются</w:t>
      </w:r>
      <w:r>
        <w:rPr>
          <w:spacing w:val="1"/>
        </w:rPr>
        <w:t xml:space="preserve"> </w:t>
      </w:r>
      <w:r>
        <w:t>существенными изменениями окружающей среды, его образа жизни и</w:t>
      </w:r>
      <w:r>
        <w:rPr>
          <w:spacing w:val="1"/>
        </w:rPr>
        <w:t xml:space="preserve"> </w:t>
      </w:r>
      <w:r>
        <w:t>деятельности и способно вызвать эмоциональный стресс, более сильный по</w:t>
      </w:r>
      <w:r>
        <w:rPr>
          <w:spacing w:val="-67"/>
        </w:rPr>
        <w:t xml:space="preserve"> </w:t>
      </w:r>
      <w:r>
        <w:t>модальности, чем у</w:t>
      </w:r>
      <w:r>
        <w:rPr>
          <w:spacing w:val="-7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с нормальным</w:t>
      </w:r>
      <w:r>
        <w:rPr>
          <w:spacing w:val="3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развитием.</w:t>
      </w:r>
    </w:p>
    <w:p w:rsidR="00AC0502" w:rsidRDefault="00D13EE6" w:rsidP="00D13EE6">
      <w:pPr>
        <w:pStyle w:val="a3"/>
        <w:spacing w:before="3"/>
        <w:ind w:left="0" w:right="253" w:firstLine="567"/>
        <w:jc w:val="both"/>
      </w:pPr>
      <w:r>
        <w:t>Одним из основных критериев, характеризующих успешность ада</w:t>
      </w:r>
      <w:r>
        <w:t>птации к</w:t>
      </w:r>
      <w:r>
        <w:rPr>
          <w:spacing w:val="1"/>
        </w:rPr>
        <w:t xml:space="preserve"> </w:t>
      </w:r>
      <w:r>
        <w:t>ДОУ,</w:t>
      </w:r>
      <w:r>
        <w:rPr>
          <w:spacing w:val="-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влиянием новых условий. Как правило, у детей с ЗПР ослаблено здоровье и</w:t>
      </w:r>
      <w:r>
        <w:rPr>
          <w:spacing w:val="1"/>
        </w:rPr>
        <w:t xml:space="preserve"> </w:t>
      </w:r>
      <w:r>
        <w:t>отмечается сниженный уровень физического и психофизического развития.</w:t>
      </w:r>
      <w:r>
        <w:rPr>
          <w:spacing w:val="1"/>
        </w:rPr>
        <w:t xml:space="preserve"> </w:t>
      </w:r>
      <w:r>
        <w:t>Напряжение всех функциональных с</w:t>
      </w:r>
      <w:r>
        <w:t>истем организма ребенка, связанное с</w:t>
      </w:r>
      <w:r>
        <w:rPr>
          <w:spacing w:val="1"/>
        </w:rPr>
        <w:t xml:space="preserve"> </w:t>
      </w:r>
      <w:r>
        <w:t>изменением привычного образа жизни, в наибольшей степени проявляется в</w:t>
      </w:r>
      <w:r>
        <w:rPr>
          <w:spacing w:val="-67"/>
        </w:rPr>
        <w:t xml:space="preserve"> </w:t>
      </w:r>
      <w:r>
        <w:t>течение первого полугодия. Почти у всех детей с ЗПР вначале занятий</w:t>
      </w:r>
      <w:r>
        <w:rPr>
          <w:spacing w:val="1"/>
        </w:rPr>
        <w:t xml:space="preserve"> </w:t>
      </w:r>
      <w:r>
        <w:t>наблюдаются двигательное возбуждение или заторможенность, жалобы на</w:t>
      </w:r>
      <w:r>
        <w:rPr>
          <w:spacing w:val="1"/>
        </w:rPr>
        <w:t xml:space="preserve"> </w:t>
      </w:r>
      <w:r>
        <w:t>головные бол</w:t>
      </w:r>
      <w:r>
        <w:t>и, плохой сон, снижение аппетита. Эти отрицательные реакции</w:t>
      </w:r>
      <w:r>
        <w:rPr>
          <w:spacing w:val="-67"/>
        </w:rPr>
        <w:t xml:space="preserve"> </w:t>
      </w:r>
      <w:r>
        <w:t>бывают тем более выражены, чем резче переход от одного периода жизни к</w:t>
      </w:r>
      <w:r>
        <w:rPr>
          <w:spacing w:val="1"/>
        </w:rPr>
        <w:t xml:space="preserve"> </w:t>
      </w:r>
      <w:r>
        <w:t>другому.</w:t>
      </w:r>
    </w:p>
    <w:p w:rsidR="00AC0502" w:rsidRDefault="00D13EE6" w:rsidP="00D13EE6">
      <w:pPr>
        <w:pStyle w:val="a3"/>
        <w:spacing w:before="63"/>
        <w:ind w:left="0" w:right="253" w:firstLine="567"/>
        <w:jc w:val="both"/>
      </w:pPr>
      <w:r>
        <w:t>При задержке психического развития затруднено социальное 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становлени</w:t>
      </w:r>
      <w:r>
        <w:t>е</w:t>
      </w:r>
      <w:r>
        <w:rPr>
          <w:spacing w:val="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самооценки, системы "Я". В старшем дошкольном возрасте такой ребенок</w:t>
      </w:r>
      <w:r>
        <w:rPr>
          <w:spacing w:val="1"/>
        </w:rPr>
        <w:t xml:space="preserve"> </w:t>
      </w:r>
      <w:r>
        <w:t>безынициативен,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недостаточно</w:t>
      </w:r>
      <w:r>
        <w:rPr>
          <w:spacing w:val="-5"/>
        </w:rPr>
        <w:t xml:space="preserve"> </w:t>
      </w:r>
      <w:r>
        <w:t>яркие,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умеет</w:t>
      </w:r>
      <w:r>
        <w:rPr>
          <w:spacing w:val="-6"/>
        </w:rPr>
        <w:t xml:space="preserve"> </w:t>
      </w:r>
      <w:r>
        <w:t>выразить</w:t>
      </w:r>
      <w:r>
        <w:rPr>
          <w:spacing w:val="-7"/>
        </w:rPr>
        <w:t xml:space="preserve"> </w:t>
      </w:r>
      <w:r>
        <w:t>свое</w:t>
      </w:r>
      <w:r>
        <w:rPr>
          <w:spacing w:val="-67"/>
        </w:rPr>
        <w:t xml:space="preserve"> </w:t>
      </w:r>
      <w:r>
        <w:t>эмоциональное состояние, затрудняется в понимании состояний других</w:t>
      </w:r>
      <w:r>
        <w:rPr>
          <w:spacing w:val="1"/>
        </w:rPr>
        <w:t xml:space="preserve"> </w:t>
      </w:r>
      <w:r>
        <w:t>людей.</w:t>
      </w:r>
      <w:r>
        <w:rPr>
          <w:spacing w:val="7"/>
        </w:rPr>
        <w:t xml:space="preserve"> </w:t>
      </w:r>
      <w:r>
        <w:t>Ребенок</w:t>
      </w:r>
      <w:r>
        <w:rPr>
          <w:spacing w:val="5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регулировать</w:t>
      </w:r>
      <w:r>
        <w:rPr>
          <w:spacing w:val="8"/>
        </w:rPr>
        <w:t xml:space="preserve"> </w:t>
      </w:r>
      <w:r>
        <w:t>свое</w:t>
      </w:r>
      <w:r>
        <w:rPr>
          <w:spacing w:val="6"/>
        </w:rPr>
        <w:t xml:space="preserve"> </w:t>
      </w:r>
      <w:r>
        <w:t>поведение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усвоенных норм и правил, не готов к волевой регуляции поведения. Без</w:t>
      </w:r>
      <w:r>
        <w:rPr>
          <w:spacing w:val="1"/>
        </w:rPr>
        <w:t xml:space="preserve"> </w:t>
      </w:r>
      <w:r>
        <w:t>специальной коррекционной педагогической помощи такой ребенок</w:t>
      </w:r>
      <w:r>
        <w:rPr>
          <w:spacing w:val="1"/>
        </w:rPr>
        <w:t xml:space="preserve"> </w:t>
      </w:r>
      <w:r>
        <w:t>оказывается психологически не подготовленным. При посещении ребенком</w:t>
      </w:r>
      <w:r>
        <w:rPr>
          <w:spacing w:val="-67"/>
        </w:rPr>
        <w:t xml:space="preserve"> </w:t>
      </w:r>
      <w:r>
        <w:t>дошкольно</w:t>
      </w:r>
      <w:r>
        <w:t>го</w:t>
      </w:r>
      <w:r>
        <w:rPr>
          <w:spacing w:val="2"/>
        </w:rPr>
        <w:t xml:space="preserve"> </w:t>
      </w:r>
      <w:r>
        <w:t>учреждения,</w:t>
      </w:r>
      <w:r>
        <w:rPr>
          <w:spacing w:val="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адаптация</w:t>
      </w:r>
      <w:r>
        <w:rPr>
          <w:spacing w:val="3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протекать</w:t>
      </w:r>
      <w:r>
        <w:rPr>
          <w:spacing w:val="-1"/>
        </w:rPr>
        <w:t xml:space="preserve"> </w:t>
      </w:r>
      <w:r>
        <w:t>легче.</w:t>
      </w:r>
      <w:r>
        <w:rPr>
          <w:spacing w:val="8"/>
        </w:rPr>
        <w:t xml:space="preserve"> </w:t>
      </w:r>
      <w:r>
        <w:t>Без</w:t>
      </w:r>
      <w:r>
        <w:rPr>
          <w:spacing w:val="1"/>
        </w:rPr>
        <w:t xml:space="preserve"> </w:t>
      </w:r>
      <w:proofErr w:type="spellStart"/>
      <w:r>
        <w:t>психо</w:t>
      </w:r>
      <w:r>
        <w:t>коррекционной</w:t>
      </w:r>
      <w:proofErr w:type="spellEnd"/>
      <w:r>
        <w:t xml:space="preserve"> помощи эти дети очень тяжело воспринимают новые</w:t>
      </w:r>
      <w:r>
        <w:rPr>
          <w:spacing w:val="1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особенно</w:t>
      </w:r>
      <w:r>
        <w:rPr>
          <w:spacing w:val="-8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трудно</w:t>
      </w:r>
      <w:r>
        <w:rPr>
          <w:spacing w:val="-9"/>
        </w:rPr>
        <w:t xml:space="preserve"> </w:t>
      </w:r>
      <w:r>
        <w:t>переключаться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другую.</w:t>
      </w:r>
    </w:p>
    <w:p w:rsidR="00AC0502" w:rsidRDefault="00D13EE6" w:rsidP="00D13EE6">
      <w:pPr>
        <w:pStyle w:val="a3"/>
        <w:spacing w:before="2"/>
        <w:ind w:left="0" w:right="253" w:firstLine="567"/>
        <w:jc w:val="both"/>
      </w:pPr>
      <w:r>
        <w:t>Большое значения для адаптации детей с ЗПР в условиях ДОУ, играет</w:t>
      </w:r>
      <w:r>
        <w:rPr>
          <w:spacing w:val="1"/>
        </w:rPr>
        <w:t xml:space="preserve"> </w:t>
      </w:r>
      <w:r>
        <w:t>общение. Когда ребенок приходит в детский сад, то он сталкивается не</w:t>
      </w:r>
      <w:r>
        <w:rPr>
          <w:spacing w:val="1"/>
        </w:rPr>
        <w:t xml:space="preserve"> </w:t>
      </w:r>
      <w:r>
        <w:t>только с новой средой, но и с новыми людьми. Дети с ЗПР очень</w:t>
      </w:r>
      <w:r>
        <w:rPr>
          <w:spacing w:val="1"/>
        </w:rPr>
        <w:t xml:space="preserve"> </w:t>
      </w:r>
      <w:r>
        <w:t xml:space="preserve">общительные и хорошо идут на контакт, но некоторые </w:t>
      </w:r>
      <w:r>
        <w:t>могут негативно и</w:t>
      </w:r>
      <w:r>
        <w:rPr>
          <w:spacing w:val="1"/>
        </w:rPr>
        <w:t xml:space="preserve"> </w:t>
      </w:r>
      <w:r>
        <w:t>неадекватно реагировать на других детей из-за своих психических</w:t>
      </w:r>
      <w:r>
        <w:rPr>
          <w:spacing w:val="1"/>
        </w:rPr>
        <w:t xml:space="preserve"> </w:t>
      </w:r>
      <w:r>
        <w:t>особенностей. Поэтому очень важно, чтобы дети безболезненно приняли</w:t>
      </w:r>
      <w:r>
        <w:rPr>
          <w:spacing w:val="1"/>
        </w:rPr>
        <w:t xml:space="preserve"> </w:t>
      </w:r>
      <w:r>
        <w:t>новое окружение. Неблагоприятное положение детей с ЗПР в среде</w:t>
      </w:r>
      <w:r>
        <w:rPr>
          <w:spacing w:val="1"/>
        </w:rPr>
        <w:t xml:space="preserve"> </w:t>
      </w:r>
      <w:r>
        <w:t xml:space="preserve">сверстников рождает у них ряд </w:t>
      </w:r>
      <w:proofErr w:type="spellStart"/>
      <w:r>
        <w:t>гиперкомпенса</w:t>
      </w:r>
      <w:r>
        <w:t>торных</w:t>
      </w:r>
      <w:proofErr w:type="spellEnd"/>
      <w:r>
        <w:t xml:space="preserve"> реакций. Стремясь</w:t>
      </w:r>
      <w:r>
        <w:rPr>
          <w:spacing w:val="1"/>
        </w:rPr>
        <w:t xml:space="preserve"> </w:t>
      </w:r>
      <w:r>
        <w:t>обеспечить</w:t>
      </w:r>
      <w:r>
        <w:rPr>
          <w:spacing w:val="-15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успех,</w:t>
      </w:r>
      <w:r>
        <w:rPr>
          <w:spacing w:val="-7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прочнее</w:t>
      </w:r>
      <w:r>
        <w:rPr>
          <w:spacing w:val="-8"/>
        </w:rPr>
        <w:t xml:space="preserve"> </w:t>
      </w:r>
      <w:r>
        <w:t>фиксируются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на более раннем возрастном интеллектуальном уровне, в частности на</w:t>
      </w:r>
      <w:r>
        <w:rPr>
          <w:spacing w:val="1"/>
        </w:rPr>
        <w:t xml:space="preserve"> </w:t>
      </w:r>
      <w:r>
        <w:t>простой игре,</w:t>
      </w:r>
      <w:r>
        <w:rPr>
          <w:spacing w:val="10"/>
        </w:rPr>
        <w:t xml:space="preserve"> </w:t>
      </w:r>
      <w:r>
        <w:t>дающей больше</w:t>
      </w:r>
      <w:r>
        <w:rPr>
          <w:spacing w:val="5"/>
        </w:rPr>
        <w:t xml:space="preserve"> </w:t>
      </w:r>
      <w:r>
        <w:t>шансов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успех.</w:t>
      </w:r>
    </w:p>
    <w:p w:rsidR="00AC0502" w:rsidRDefault="00D13EE6" w:rsidP="00D13EE6">
      <w:pPr>
        <w:pStyle w:val="a3"/>
        <w:spacing w:before="1"/>
        <w:ind w:left="0" w:right="253" w:firstLine="567"/>
        <w:jc w:val="both"/>
      </w:pPr>
      <w:r>
        <w:t>Трудности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адаптации 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поведенческими</w:t>
      </w:r>
      <w:r>
        <w:rPr>
          <w:spacing w:val="-67"/>
        </w:rPr>
        <w:t xml:space="preserve"> </w:t>
      </w:r>
      <w:r>
        <w:t>проблемами</w:t>
      </w:r>
    </w:p>
    <w:p w:rsidR="00AC0502" w:rsidRDefault="00D13EE6" w:rsidP="00D13EE6">
      <w:pPr>
        <w:pStyle w:val="a3"/>
        <w:ind w:left="0" w:right="253" w:firstLine="567"/>
        <w:jc w:val="both"/>
      </w:pPr>
      <w:r>
        <w:t>- низкое усвоение норм поведения. На занятиях эти дети невнимательны,</w:t>
      </w:r>
      <w:r>
        <w:rPr>
          <w:spacing w:val="1"/>
        </w:rPr>
        <w:t xml:space="preserve"> </w:t>
      </w:r>
      <w:r>
        <w:t>часто не слушают педагогов, отвлекаются на посторонние занятия и</w:t>
      </w:r>
      <w:r>
        <w:rPr>
          <w:spacing w:val="1"/>
        </w:rPr>
        <w:t xml:space="preserve"> </w:t>
      </w:r>
      <w:r>
        <w:t>разговоры, если же они сосредотачиваются на задании, то выполняют его</w:t>
      </w:r>
      <w:r>
        <w:rPr>
          <w:spacing w:val="1"/>
        </w:rPr>
        <w:t xml:space="preserve"> </w:t>
      </w:r>
      <w:r>
        <w:t>правильно.</w:t>
      </w:r>
      <w:r>
        <w:rPr>
          <w:spacing w:val="-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свободной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разрядка</w:t>
      </w:r>
      <w:r>
        <w:rPr>
          <w:spacing w:val="-8"/>
        </w:rPr>
        <w:t xml:space="preserve"> </w:t>
      </w:r>
      <w:r>
        <w:t>напряжения:</w:t>
      </w:r>
      <w:r>
        <w:rPr>
          <w:spacing w:val="-17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бегают,</w:t>
      </w:r>
      <w:r>
        <w:rPr>
          <w:spacing w:val="10"/>
        </w:rPr>
        <w:t xml:space="preserve"> </w:t>
      </w:r>
      <w:r>
        <w:t>кричат,</w:t>
      </w:r>
      <w:r>
        <w:rPr>
          <w:spacing w:val="9"/>
        </w:rPr>
        <w:t xml:space="preserve"> </w:t>
      </w:r>
      <w:r>
        <w:t>мешают</w:t>
      </w:r>
      <w:r>
        <w:rPr>
          <w:spacing w:val="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ребятам.</w:t>
      </w:r>
      <w:r>
        <w:rPr>
          <w:spacing w:val="10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это</w:t>
      </w:r>
    </w:p>
    <w:p w:rsidR="00AC0502" w:rsidRDefault="00D13EE6" w:rsidP="00D13EE6">
      <w:pPr>
        <w:pStyle w:val="a3"/>
        <w:spacing w:before="3"/>
        <w:ind w:left="0" w:right="253" w:firstLine="567"/>
        <w:jc w:val="both"/>
      </w:pPr>
      <w:r>
        <w:rPr>
          <w:spacing w:val="-1"/>
        </w:rPr>
        <w:t>постепенно</w:t>
      </w:r>
      <w:r>
        <w:rPr>
          <w:spacing w:val="-8"/>
        </w:rPr>
        <w:t xml:space="preserve"> </w:t>
      </w:r>
      <w:r>
        <w:t>приводит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изоляции,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чаще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поведении</w:t>
      </w:r>
      <w:r>
        <w:rPr>
          <w:spacing w:val="-7"/>
        </w:rPr>
        <w:t xml:space="preserve"> </w:t>
      </w:r>
      <w:r>
        <w:t>проявляются</w:t>
      </w:r>
      <w:r>
        <w:rPr>
          <w:spacing w:val="-67"/>
        </w:rPr>
        <w:t xml:space="preserve"> </w:t>
      </w:r>
      <w:r>
        <w:t>вспышки</w:t>
      </w:r>
      <w:r>
        <w:rPr>
          <w:spacing w:val="-1"/>
        </w:rPr>
        <w:t xml:space="preserve"> </w:t>
      </w:r>
      <w:r>
        <w:t>гнева,</w:t>
      </w:r>
      <w:r>
        <w:rPr>
          <w:spacing w:val="2"/>
        </w:rPr>
        <w:t xml:space="preserve"> </w:t>
      </w:r>
      <w:r>
        <w:t>злости по</w:t>
      </w:r>
      <w:r>
        <w:rPr>
          <w:spacing w:val="-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воспитанникам.</w:t>
      </w:r>
    </w:p>
    <w:p w:rsidR="00D13EE6" w:rsidRDefault="00D13EE6" w:rsidP="00D13EE6">
      <w:pPr>
        <w:pStyle w:val="a3"/>
        <w:spacing w:before="4"/>
        <w:ind w:left="0" w:right="253" w:firstLine="567"/>
        <w:jc w:val="both"/>
      </w:pPr>
    </w:p>
    <w:p w:rsidR="00D13EE6" w:rsidRDefault="00D13EE6" w:rsidP="00D13EE6">
      <w:pPr>
        <w:pStyle w:val="a3"/>
        <w:spacing w:before="4"/>
        <w:ind w:left="0" w:right="253" w:firstLine="567"/>
        <w:jc w:val="both"/>
      </w:pPr>
    </w:p>
    <w:p w:rsidR="00AC0502" w:rsidRDefault="00D13EE6" w:rsidP="00D13EE6">
      <w:pPr>
        <w:pStyle w:val="a3"/>
        <w:spacing w:before="4"/>
        <w:ind w:left="0" w:right="253" w:firstLine="567"/>
        <w:jc w:val="both"/>
      </w:pPr>
      <w:r>
        <w:lastRenderedPageBreak/>
        <w:t>Таким образом, можно сд</w:t>
      </w:r>
      <w:r>
        <w:t>елать вывод о том, что поступление в детский сад</w:t>
      </w:r>
      <w:r>
        <w:rPr>
          <w:spacing w:val="1"/>
        </w:rPr>
        <w:t xml:space="preserve"> </w:t>
      </w:r>
      <w:r>
        <w:t>является огромным стрессом для детей с ЗПР. Дети приходят в новую сферу</w:t>
      </w:r>
      <w:r>
        <w:rPr>
          <w:spacing w:val="1"/>
        </w:rPr>
        <w:t xml:space="preserve"> </w:t>
      </w:r>
      <w:r>
        <w:t>жизни, изменяется их основная деятельность. Дети не имеют мотивации к</w:t>
      </w:r>
      <w:r>
        <w:rPr>
          <w:spacing w:val="1"/>
        </w:rPr>
        <w:t xml:space="preserve"> </w:t>
      </w:r>
      <w:r>
        <w:t>занятиям, им</w:t>
      </w:r>
      <w:r>
        <w:rPr>
          <w:spacing w:val="-6"/>
        </w:rPr>
        <w:t xml:space="preserve"> </w:t>
      </w:r>
      <w:r>
        <w:t>сложно</w:t>
      </w:r>
      <w:r>
        <w:rPr>
          <w:spacing w:val="-8"/>
        </w:rPr>
        <w:t xml:space="preserve"> </w:t>
      </w:r>
      <w:r>
        <w:t>приспособиться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новому</w:t>
      </w:r>
      <w:r>
        <w:rPr>
          <w:spacing w:val="-16"/>
        </w:rPr>
        <w:t xml:space="preserve"> </w:t>
      </w:r>
      <w:r>
        <w:t>режиму</w:t>
      </w:r>
      <w:r>
        <w:rPr>
          <w:spacing w:val="-16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определенному</w:t>
      </w:r>
      <w:r>
        <w:rPr>
          <w:spacing w:val="-67"/>
        </w:rPr>
        <w:t xml:space="preserve"> </w:t>
      </w:r>
      <w:r>
        <w:t>расписанию, они быстро утомляются. Дети с ЗПР обладают значительно</w:t>
      </w:r>
      <w:r>
        <w:rPr>
          <w:spacing w:val="1"/>
        </w:rPr>
        <w:t xml:space="preserve"> </w:t>
      </w:r>
      <w:r>
        <w:t>меньшим запасом элементарных практических знаний и умений, чем их</w:t>
      </w:r>
      <w:r>
        <w:rPr>
          <w:spacing w:val="1"/>
        </w:rPr>
        <w:t xml:space="preserve"> </w:t>
      </w:r>
      <w:r>
        <w:t>нормально развивающиеся сверстники. Только специальные коррекционные</w:t>
      </w:r>
      <w:r>
        <w:rPr>
          <w:spacing w:val="1"/>
        </w:rPr>
        <w:t xml:space="preserve"> </w:t>
      </w:r>
      <w:r>
        <w:t>целенаправленные упражнения, задания, ди</w:t>
      </w:r>
      <w:r>
        <w:t>дактические игры помогают</w:t>
      </w:r>
      <w:r>
        <w:rPr>
          <w:spacing w:val="1"/>
        </w:rPr>
        <w:t xml:space="preserve"> </w:t>
      </w:r>
      <w:r>
        <w:t>преодолевать</w:t>
      </w:r>
      <w:r>
        <w:rPr>
          <w:spacing w:val="6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отклонения</w:t>
      </w:r>
      <w:r>
        <w:rPr>
          <w:spacing w:val="7"/>
        </w:rPr>
        <w:t xml:space="preserve"> </w:t>
      </w:r>
      <w:r>
        <w:t>в их</w:t>
      </w:r>
      <w:r>
        <w:rPr>
          <w:spacing w:val="-9"/>
        </w:rPr>
        <w:t xml:space="preserve"> </w:t>
      </w:r>
      <w:r>
        <w:t>развитии.</w:t>
      </w:r>
    </w:p>
    <w:p w:rsidR="00AC0502" w:rsidRDefault="00D13EE6" w:rsidP="00D13EE6">
      <w:pPr>
        <w:pStyle w:val="a3"/>
        <w:ind w:left="0" w:right="253" w:firstLine="567"/>
        <w:jc w:val="both"/>
      </w:pPr>
      <w:r>
        <w:t>Чтобы</w:t>
      </w:r>
      <w:r>
        <w:rPr>
          <w:spacing w:val="-8"/>
        </w:rPr>
        <w:t xml:space="preserve"> </w:t>
      </w:r>
      <w:r>
        <w:t>помочь</w:t>
      </w:r>
      <w:r>
        <w:rPr>
          <w:spacing w:val="-10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10"/>
        </w:rPr>
        <w:t xml:space="preserve"> </w:t>
      </w:r>
      <w:r>
        <w:t>быстрее</w:t>
      </w:r>
      <w:r>
        <w:rPr>
          <w:spacing w:val="-6"/>
        </w:rPr>
        <w:t xml:space="preserve"> </w:t>
      </w:r>
      <w:proofErr w:type="gramStart"/>
      <w:r>
        <w:t>адаптироваться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учитывать</w:t>
      </w:r>
      <w:proofErr w:type="gramEnd"/>
      <w:r>
        <w:t xml:space="preserve"> следующее:</w:t>
      </w:r>
    </w:p>
    <w:p w:rsidR="00AC0502" w:rsidRDefault="00D13EE6" w:rsidP="00D13EE6">
      <w:pPr>
        <w:pStyle w:val="a3"/>
        <w:spacing w:before="63"/>
        <w:ind w:left="0" w:right="25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1102097</wp:posOffset>
            </wp:positionH>
            <wp:positionV relativeFrom="paragraph">
              <wp:posOffset>93917</wp:posOffset>
            </wp:positionV>
            <wp:extent cx="92929" cy="11139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9" cy="11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Соблюдение</w:t>
      </w:r>
      <w:r>
        <w:rPr>
          <w:spacing w:val="-8"/>
        </w:rPr>
        <w:t xml:space="preserve"> </w:t>
      </w:r>
      <w:r>
        <w:t>охранительного</w:t>
      </w:r>
      <w:r>
        <w:rPr>
          <w:spacing w:val="-9"/>
        </w:rPr>
        <w:t xml:space="preserve"> </w:t>
      </w:r>
      <w:r>
        <w:t>режима:</w:t>
      </w:r>
      <w:r>
        <w:rPr>
          <w:spacing w:val="-14"/>
        </w:rPr>
        <w:t xml:space="preserve"> </w:t>
      </w:r>
      <w:r>
        <w:t>дозированный</w:t>
      </w:r>
      <w:r>
        <w:rPr>
          <w:spacing w:val="-10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предлагаемого</w:t>
      </w:r>
      <w:r>
        <w:rPr>
          <w:spacing w:val="-67"/>
        </w:rPr>
        <w:t xml:space="preserve"> </w:t>
      </w:r>
      <w:r>
        <w:t>учеб</w:t>
      </w:r>
      <w:r>
        <w:t>ного материала,</w:t>
      </w:r>
      <w:r>
        <w:rPr>
          <w:spacing w:val="4"/>
        </w:rPr>
        <w:t xml:space="preserve"> </w:t>
      </w:r>
      <w:r>
        <w:t>применение здоровье</w:t>
      </w:r>
      <w:r>
        <w:rPr>
          <w:spacing w:val="-1"/>
        </w:rPr>
        <w:t xml:space="preserve"> </w:t>
      </w:r>
      <w:r>
        <w:t>сберегающих</w:t>
      </w:r>
      <w:r>
        <w:rPr>
          <w:spacing w:val="-4"/>
        </w:rPr>
        <w:t xml:space="preserve"> </w:t>
      </w:r>
      <w:r>
        <w:t>технологий;</w:t>
      </w:r>
    </w:p>
    <w:p w:rsidR="00AC0502" w:rsidRDefault="00D13EE6" w:rsidP="00D13EE6">
      <w:pPr>
        <w:pStyle w:val="a3"/>
        <w:ind w:left="0" w:right="25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1102097</wp:posOffset>
            </wp:positionH>
            <wp:positionV relativeFrom="paragraph">
              <wp:posOffset>54420</wp:posOffset>
            </wp:positionV>
            <wp:extent cx="92929" cy="11139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9" cy="11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занятиях необходимо проводить различные игры, на которых</w:t>
      </w:r>
      <w:r>
        <w:rPr>
          <w:spacing w:val="1"/>
        </w:rPr>
        <w:t xml:space="preserve"> </w:t>
      </w:r>
      <w:r>
        <w:rPr>
          <w:spacing w:val="-1"/>
        </w:rPr>
        <w:t xml:space="preserve">развиваются у ребенка такие мыслительные </w:t>
      </w:r>
      <w:r>
        <w:t>процессы, как обобщение,</w:t>
      </w:r>
      <w:r>
        <w:rPr>
          <w:spacing w:val="-67"/>
        </w:rPr>
        <w:t xml:space="preserve"> </w:t>
      </w:r>
      <w:r>
        <w:t>сравнение, абстрагирование, классификация, установление причинн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следственных</w:t>
      </w:r>
      <w:r>
        <w:rPr>
          <w:spacing w:val="-6"/>
        </w:rPr>
        <w:t xml:space="preserve"> </w:t>
      </w:r>
      <w:r>
        <w:t>связей,</w:t>
      </w:r>
      <w:r>
        <w:rPr>
          <w:spacing w:val="4"/>
        </w:rPr>
        <w:t xml:space="preserve"> </w:t>
      </w:r>
      <w:r>
        <w:t>способность рассуждать;</w:t>
      </w:r>
    </w:p>
    <w:p w:rsidR="00AC0502" w:rsidRDefault="00D13EE6" w:rsidP="00D13EE6">
      <w:pPr>
        <w:pStyle w:val="a3"/>
        <w:spacing w:before="4"/>
        <w:ind w:left="0" w:right="25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1102097</wp:posOffset>
            </wp:positionH>
            <wp:positionV relativeFrom="paragraph">
              <wp:posOffset>56960</wp:posOffset>
            </wp:positionV>
            <wp:extent cx="92929" cy="11139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9" cy="11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Необходимо</w:t>
      </w:r>
      <w:r>
        <w:rPr>
          <w:spacing w:val="-9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сенсорной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моторной </w:t>
      </w:r>
      <w:r>
        <w:rPr>
          <w:spacing w:val="-67"/>
        </w:rPr>
        <w:t xml:space="preserve"> </w:t>
      </w:r>
      <w:r>
        <w:t>сферы.</w:t>
      </w:r>
    </w:p>
    <w:p w:rsidR="00AC0502" w:rsidRDefault="00D13EE6" w:rsidP="00D13EE6">
      <w:pPr>
        <w:pStyle w:val="a3"/>
        <w:ind w:left="0" w:right="253" w:firstLine="567"/>
        <w:jc w:val="both"/>
      </w:pPr>
      <w:r>
        <w:t>Упражнения для развития общей моторики повышают функциональный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(дыхательной,</w:t>
      </w:r>
      <w:r>
        <w:rPr>
          <w:spacing w:val="1"/>
        </w:rPr>
        <w:t xml:space="preserve">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>),</w:t>
      </w:r>
      <w:r>
        <w:rPr>
          <w:spacing w:val="-5"/>
        </w:rPr>
        <w:t xml:space="preserve"> </w:t>
      </w:r>
      <w:r>
        <w:t>влияют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</w:t>
      </w:r>
      <w:r>
        <w:t>витие таких двигательных качеств и способностей ребенка, как сила,</w:t>
      </w:r>
      <w:r>
        <w:rPr>
          <w:spacing w:val="1"/>
        </w:rPr>
        <w:t xml:space="preserve"> </w:t>
      </w:r>
      <w:r>
        <w:t>ловкость,</w:t>
      </w:r>
      <w:r>
        <w:rPr>
          <w:spacing w:val="8"/>
        </w:rPr>
        <w:t xml:space="preserve"> </w:t>
      </w:r>
      <w:r>
        <w:t>быстрота.</w:t>
      </w:r>
    </w:p>
    <w:p w:rsidR="00AC0502" w:rsidRDefault="00D13EE6" w:rsidP="00D13EE6">
      <w:pPr>
        <w:pStyle w:val="a3"/>
        <w:ind w:left="0" w:right="253" w:firstLine="567"/>
        <w:jc w:val="both"/>
      </w:pPr>
      <w:r>
        <w:t>Развитие</w:t>
      </w:r>
      <w:r>
        <w:rPr>
          <w:spacing w:val="-8"/>
        </w:rPr>
        <w:t xml:space="preserve"> </w:t>
      </w:r>
      <w:r>
        <w:t>тонкой</w:t>
      </w:r>
      <w:r>
        <w:rPr>
          <w:spacing w:val="-10"/>
        </w:rPr>
        <w:t xml:space="preserve"> </w:t>
      </w:r>
      <w:r>
        <w:t>моторики,</w:t>
      </w:r>
      <w:r>
        <w:rPr>
          <w:spacing w:val="-2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производить</w:t>
      </w:r>
      <w:r>
        <w:rPr>
          <w:spacing w:val="-11"/>
        </w:rPr>
        <w:t xml:space="preserve"> </w:t>
      </w:r>
      <w:r>
        <w:t>точные</w:t>
      </w:r>
      <w:r>
        <w:rPr>
          <w:spacing w:val="-8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кистью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пальцами рук связано с развитием речи и мышления ребенка. Стимуляция</w:t>
      </w:r>
      <w:r>
        <w:rPr>
          <w:spacing w:val="1"/>
        </w:rPr>
        <w:t xml:space="preserve"> </w:t>
      </w:r>
      <w:r>
        <w:t>сенсорного развития очень важна в целях формирования творческих</w:t>
      </w:r>
      <w:r>
        <w:rPr>
          <w:spacing w:val="1"/>
        </w:rPr>
        <w:t xml:space="preserve"> </w:t>
      </w:r>
      <w:r>
        <w:t>способностей детей;</w:t>
      </w:r>
    </w:p>
    <w:p w:rsidR="00AC0502" w:rsidRDefault="00D13EE6" w:rsidP="00D13EE6">
      <w:pPr>
        <w:pStyle w:val="a3"/>
        <w:spacing w:before="2"/>
        <w:ind w:left="0" w:right="25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1102097</wp:posOffset>
            </wp:positionH>
            <wp:positionV relativeFrom="paragraph">
              <wp:posOffset>54420</wp:posOffset>
            </wp:positionV>
            <wp:extent cx="92929" cy="11139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9" cy="11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Необходимо обучать ребёнка способам снятия мышечного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t>напряжения,</w:t>
      </w:r>
      <w:r>
        <w:rPr>
          <w:spacing w:val="-8"/>
        </w:rPr>
        <w:t xml:space="preserve"> </w:t>
      </w:r>
      <w:r>
        <w:t>важно</w:t>
      </w:r>
      <w:r>
        <w:rPr>
          <w:spacing w:val="-16"/>
        </w:rPr>
        <w:t xml:space="preserve"> </w:t>
      </w:r>
      <w:r>
        <w:t>проводить</w:t>
      </w:r>
      <w:r>
        <w:rPr>
          <w:spacing w:val="-17"/>
        </w:rPr>
        <w:t xml:space="preserve"> </w:t>
      </w:r>
      <w:r>
        <w:t>релаксационные</w:t>
      </w:r>
      <w:r>
        <w:rPr>
          <w:spacing w:val="-8"/>
        </w:rPr>
        <w:t xml:space="preserve"> </w:t>
      </w:r>
      <w:r>
        <w:t>игры.</w:t>
      </w:r>
    </w:p>
    <w:p w:rsidR="00AC0502" w:rsidRDefault="00D13EE6" w:rsidP="00D13EE6">
      <w:pPr>
        <w:pStyle w:val="a3"/>
        <w:spacing w:before="4"/>
        <w:ind w:left="0" w:right="25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1102097</wp:posOffset>
            </wp:positionH>
            <wp:positionV relativeFrom="paragraph">
              <wp:posOffset>56452</wp:posOffset>
            </wp:positionV>
            <wp:extent cx="92929" cy="111397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9" cy="11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-11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предоста</w:t>
      </w:r>
      <w:r>
        <w:t>влять</w:t>
      </w:r>
      <w:r>
        <w:rPr>
          <w:spacing w:val="-17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оценить себя</w:t>
      </w:r>
      <w:r>
        <w:rPr>
          <w:spacing w:val="2"/>
        </w:rPr>
        <w:t xml:space="preserve"> </w:t>
      </w:r>
      <w:r>
        <w:t>положительно (в</w:t>
      </w:r>
      <w:r>
        <w:rPr>
          <w:spacing w:val="1"/>
        </w:rPr>
        <w:t xml:space="preserve"> </w:t>
      </w:r>
      <w:r>
        <w:t>игре,</w:t>
      </w:r>
      <w:r>
        <w:rPr>
          <w:spacing w:val="8"/>
        </w:rPr>
        <w:t xml:space="preserve"> </w:t>
      </w:r>
      <w:r>
        <w:t>беседе).</w:t>
      </w:r>
    </w:p>
    <w:p w:rsidR="00AC0502" w:rsidRDefault="00D13EE6" w:rsidP="00D13EE6">
      <w:pPr>
        <w:pStyle w:val="a3"/>
        <w:ind w:left="0" w:right="25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1102097</wp:posOffset>
            </wp:positionH>
            <wp:positionV relativeFrom="paragraph">
              <wp:posOffset>54166</wp:posOffset>
            </wp:positionV>
            <wp:extent cx="92929" cy="11139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9" cy="11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Необходимо обучить родителей детей с ЗПР, как и чему учить ребенка</w:t>
      </w:r>
      <w:r>
        <w:rPr>
          <w:spacing w:val="1"/>
        </w:rPr>
        <w:t xml:space="preserve"> </w:t>
      </w:r>
      <w:r>
        <w:t>дома.</w:t>
      </w:r>
      <w:r>
        <w:rPr>
          <w:spacing w:val="-4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совместная работа</w:t>
      </w:r>
      <w:r>
        <w:rPr>
          <w:spacing w:val="-5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пойдет</w:t>
      </w:r>
      <w:r>
        <w:rPr>
          <w:spacing w:val="-8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 xml:space="preserve">и приведет </w:t>
      </w:r>
      <w:proofErr w:type="gramStart"/>
      <w:r>
        <w:t>к</w:t>
      </w:r>
      <w:proofErr w:type="gramEnd"/>
      <w:r>
        <w:t xml:space="preserve"> положительным</w:t>
      </w:r>
      <w:r>
        <w:rPr>
          <w:spacing w:val="8"/>
        </w:rPr>
        <w:t xml:space="preserve"> </w:t>
      </w:r>
      <w:r>
        <w:t>результата.</w:t>
      </w:r>
    </w:p>
    <w:p w:rsidR="00D13EE6" w:rsidRDefault="00D13EE6" w:rsidP="00D13EE6">
      <w:pPr>
        <w:pStyle w:val="a3"/>
        <w:ind w:left="0" w:right="253" w:firstLine="567"/>
        <w:jc w:val="both"/>
      </w:pPr>
    </w:p>
    <w:sectPr w:rsidR="00D13EE6" w:rsidSect="00D13EE6">
      <w:pgSz w:w="11910" w:h="16840"/>
      <w:pgMar w:top="1020" w:right="600" w:bottom="280" w:left="851" w:header="720" w:footer="720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0502"/>
    <w:rsid w:val="00AC0502"/>
    <w:rsid w:val="00D1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5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5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502"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rsid w:val="00AC0502"/>
    <w:pPr>
      <w:ind w:left="2496" w:right="898" w:hanging="1748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AC0502"/>
  </w:style>
  <w:style w:type="paragraph" w:customStyle="1" w:styleId="TableParagraph">
    <w:name w:val="Table Paragraph"/>
    <w:basedOn w:val="a"/>
    <w:uiPriority w:val="1"/>
    <w:qFormat/>
    <w:rsid w:val="00AC0502"/>
  </w:style>
  <w:style w:type="paragraph" w:styleId="a6">
    <w:name w:val="Balloon Text"/>
    <w:basedOn w:val="a"/>
    <w:link w:val="a7"/>
    <w:uiPriority w:val="99"/>
    <w:semiHidden/>
    <w:unhideWhenUsed/>
    <w:rsid w:val="00D13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E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792</Words>
  <Characters>4518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2023-07-16T12:10:00Z</dcterms:created>
  <dcterms:modified xsi:type="dcterms:W3CDTF">2023-07-16T12:20:00Z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2023-07-16T00:00:00Z</vt:filetime>
  </property>
</Properties>
</file>