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6BB" w:rsidRPr="00B1564F" w:rsidRDefault="00FA5B07" w:rsidP="00FA5B07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B15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Муниципальное автономное дошкольное образовательное </w:t>
      </w:r>
      <w:proofErr w:type="gramStart"/>
      <w:r w:rsidRPr="00B15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учреждение</w:t>
      </w:r>
      <w:r w:rsidRPr="00B1564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15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proofErr w:type="gramEnd"/>
      <w:r w:rsidRPr="00B1564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Центр развития ребенка – детский сад № 7 «Изумрудный город»</w:t>
      </w:r>
    </w:p>
    <w:p w:rsidR="00FE5116" w:rsidRPr="00B1564F" w:rsidRDefault="00FA5B07" w:rsidP="00FA5B07">
      <w:pPr>
        <w:spacing w:after="0"/>
        <w:jc w:val="center"/>
        <w:rPr>
          <w:rFonts w:ascii="FlexySans-Bold" w:hAnsi="FlexySans-Bold"/>
          <w:b/>
          <w:bCs/>
          <w:color w:val="FF0000"/>
          <w:sz w:val="40"/>
          <w:szCs w:val="40"/>
          <w:shd w:val="clear" w:color="auto" w:fill="FFFFFF"/>
        </w:rPr>
      </w:pPr>
      <w:r w:rsidRPr="00FA5B07">
        <w:rPr>
          <w:rFonts w:ascii="Times New Roman" w:hAnsi="Times New Roman" w:cs="Times New Roman"/>
          <w:color w:val="000000"/>
          <w:sz w:val="16"/>
          <w:szCs w:val="16"/>
        </w:rPr>
        <w:br/>
      </w:r>
      <w:r w:rsidRPr="00B1564F">
        <w:rPr>
          <w:rFonts w:ascii="FlexySans-Bold" w:hAnsi="FlexySans-Bold"/>
          <w:b/>
          <w:bCs/>
          <w:color w:val="00B050"/>
          <w:sz w:val="40"/>
          <w:szCs w:val="40"/>
          <w:shd w:val="clear" w:color="auto" w:fill="FFFFFF"/>
        </w:rPr>
        <w:t xml:space="preserve">Правила </w:t>
      </w:r>
      <w:r w:rsidRPr="00B1564F">
        <w:rPr>
          <w:rFonts w:ascii="FlexySans-Bold" w:hAnsi="FlexySans-Bold"/>
          <w:b/>
          <w:bCs/>
          <w:color w:val="0070C0"/>
          <w:sz w:val="40"/>
          <w:szCs w:val="40"/>
          <w:shd w:val="clear" w:color="auto" w:fill="FFFFFF"/>
        </w:rPr>
        <w:t xml:space="preserve">безопасного </w:t>
      </w:r>
      <w:r w:rsidRPr="00B1564F">
        <w:rPr>
          <w:rFonts w:ascii="FlexySans-Bold" w:hAnsi="FlexySans-Bold"/>
          <w:b/>
          <w:bCs/>
          <w:color w:val="00B0F0"/>
          <w:sz w:val="40"/>
          <w:szCs w:val="40"/>
          <w:shd w:val="clear" w:color="auto" w:fill="FFFFFF"/>
        </w:rPr>
        <w:t xml:space="preserve">катания </w:t>
      </w:r>
      <w:r w:rsidRPr="00B1564F">
        <w:rPr>
          <w:rFonts w:ascii="FlexySans-Bold" w:hAnsi="FlexySans-Bold"/>
          <w:b/>
          <w:bCs/>
          <w:color w:val="7030A0"/>
          <w:sz w:val="40"/>
          <w:szCs w:val="40"/>
          <w:shd w:val="clear" w:color="auto" w:fill="FFFFFF"/>
        </w:rPr>
        <w:t xml:space="preserve">с </w:t>
      </w:r>
      <w:r w:rsidRPr="00B1564F">
        <w:rPr>
          <w:rFonts w:ascii="FlexySans-Bold" w:hAnsi="FlexySans-Bold"/>
          <w:b/>
          <w:bCs/>
          <w:color w:val="FF0000"/>
          <w:sz w:val="40"/>
          <w:szCs w:val="40"/>
          <w:shd w:val="clear" w:color="auto" w:fill="FFFFFF"/>
        </w:rPr>
        <w:t>горки</w:t>
      </w:r>
      <w:r w:rsidR="00D746BB" w:rsidRPr="00B1564F">
        <w:rPr>
          <w:rFonts w:ascii="FlexySans-Bold" w:hAnsi="FlexySans-Bold"/>
          <w:b/>
          <w:bCs/>
          <w:color w:val="FF0000"/>
          <w:sz w:val="40"/>
          <w:szCs w:val="40"/>
          <w:shd w:val="clear" w:color="auto" w:fill="FFFFFF"/>
        </w:rPr>
        <w:t>!!!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Зимние прогулки всегда приносят огромную радость детям. Многие дети с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правила.</w:t>
      </w:r>
    </w:p>
    <w:p w:rsidR="00FA5B07" w:rsidRDefault="00FA5B07" w:rsidP="00FA5B07">
      <w:pPr>
        <w:jc w:val="both"/>
      </w:pPr>
    </w:p>
    <w:p w:rsidR="00FA5B07" w:rsidRDefault="00FA5B07" w:rsidP="00B1564F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365165" cy="1769091"/>
            <wp:effectExtent l="0" t="0" r="0" b="3175"/>
            <wp:docPr id="1" name="Рисунок 1" descr="C:\Users\Косаткина\Desktop\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саткина\Desktop\10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1383" cy="178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Сложно представить зиму без активного катания, а само катание – без саней. Чтобы отдых был не только приятным, но и безопасным, стоит внимательно относиться к выбору горки и средствам для катания, которых сейчас выпускается огромное количество – санки, ледянки пластмассовые, ледянки-корыто, </w:t>
      </w:r>
      <w:proofErr w:type="spellStart"/>
      <w:r>
        <w:rPr>
          <w:rStyle w:val="c4"/>
          <w:color w:val="000000"/>
          <w:sz w:val="28"/>
          <w:szCs w:val="28"/>
        </w:rPr>
        <w:t>снегокаты</w:t>
      </w:r>
      <w:proofErr w:type="spellEnd"/>
      <w:r>
        <w:rPr>
          <w:rStyle w:val="c4"/>
          <w:color w:val="000000"/>
          <w:sz w:val="28"/>
          <w:szCs w:val="28"/>
        </w:rPr>
        <w:t>, надувные санки (у нас их называют по-разному: ватрушки, тюбинги).</w:t>
      </w:r>
    </w:p>
    <w:p w:rsidR="00B1564F" w:rsidRDefault="00B1564F" w:rsidP="00FA5B07">
      <w:pPr>
        <w:pStyle w:val="c12"/>
        <w:shd w:val="clear" w:color="auto" w:fill="FFFFFF"/>
        <w:spacing w:before="0" w:beforeAutospacing="0" w:after="0" w:afterAutospacing="0"/>
        <w:ind w:firstLine="710"/>
        <w:jc w:val="center"/>
        <w:rPr>
          <w:rStyle w:val="c18"/>
          <w:b/>
          <w:bCs/>
          <w:color w:val="C00000"/>
          <w:sz w:val="28"/>
          <w:szCs w:val="28"/>
        </w:rPr>
      </w:pPr>
    </w:p>
    <w:p w:rsidR="00FA5B07" w:rsidRDefault="00FA5B07" w:rsidP="00FA5B07">
      <w:pPr>
        <w:pStyle w:val="c12"/>
        <w:shd w:val="clear" w:color="auto" w:fill="FFFFFF"/>
        <w:spacing w:before="0" w:beforeAutospacing="0" w:after="0" w:afterAutospacing="0"/>
        <w:ind w:firstLine="710"/>
        <w:jc w:val="center"/>
        <w:rPr>
          <w:rFonts w:ascii="Georgia" w:hAnsi="Georgia"/>
          <w:color w:val="000000"/>
          <w:sz w:val="22"/>
          <w:szCs w:val="22"/>
        </w:rPr>
      </w:pPr>
      <w:r>
        <w:rPr>
          <w:rStyle w:val="c18"/>
          <w:b/>
          <w:bCs/>
          <w:color w:val="C00000"/>
          <w:sz w:val="28"/>
          <w:szCs w:val="28"/>
        </w:rPr>
        <w:t>Родители!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ind w:firstLine="71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Помните, что горки, склоны для катания – это место повышенной опасности, а не просто очередное развлечение на зимней прогулке наряду с лепкой снеговиков и кормёжкой птиц! С маленькими детьми не стоит ходить на переполненную людьми горку с крутыми склонами и трамплинами. Если горка вызывает у вас опасения, сначала прокатитесь с неё сами, без ребёнка — испытайте спуск. Если ребёнок уже катается на разновозрастной «оживлённой» горке, обязательно следите за ним. Лучше всего, если кто-то из взрослых следит за спуском сверху, а кто-то снизу помогает детям быстро освобождать путь.</w:t>
      </w:r>
    </w:p>
    <w:p w:rsidR="00FA5B07" w:rsidRDefault="00FA5B07" w:rsidP="00FA5B0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z w:val="22"/>
          <w:szCs w:val="22"/>
        </w:rPr>
      </w:pPr>
      <w:r>
        <w:rPr>
          <w:rStyle w:val="c13"/>
          <w:b/>
          <w:bCs/>
          <w:color w:val="FF0000"/>
          <w:sz w:val="28"/>
          <w:szCs w:val="28"/>
        </w:rPr>
        <w:lastRenderedPageBreak/>
        <w:t>Ни в коем случайте не используйте в качестве горок железнодорожные насыпи и горки вблизи проезжей части дорог!</w:t>
      </w:r>
    </w:p>
    <w:p w:rsidR="00B1564F" w:rsidRDefault="00B1564F" w:rsidP="00FA5B07">
      <w:pPr>
        <w:pStyle w:val="c12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C00000"/>
          <w:sz w:val="28"/>
          <w:szCs w:val="28"/>
        </w:rPr>
      </w:pPr>
    </w:p>
    <w:p w:rsidR="00FA5B07" w:rsidRDefault="00FA5B07" w:rsidP="00FA5B07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z w:val="22"/>
          <w:szCs w:val="22"/>
        </w:rPr>
      </w:pPr>
      <w:r>
        <w:rPr>
          <w:rStyle w:val="c18"/>
          <w:b/>
          <w:bCs/>
          <w:color w:val="C00000"/>
          <w:sz w:val="28"/>
          <w:szCs w:val="28"/>
        </w:rPr>
        <w:t>Родители!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Научите детей нескольким важным </w:t>
      </w:r>
      <w:r>
        <w:rPr>
          <w:rStyle w:val="c29"/>
          <w:b/>
          <w:bCs/>
          <w:color w:val="000000"/>
          <w:sz w:val="28"/>
          <w:szCs w:val="28"/>
        </w:rPr>
        <w:t>правилам поведения</w:t>
      </w:r>
      <w:r>
        <w:rPr>
          <w:rStyle w:val="c4"/>
          <w:color w:val="000000"/>
          <w:sz w:val="28"/>
          <w:szCs w:val="28"/>
        </w:rPr>
        <w:t> на горке и сами строго соблюдайте требования безопасности: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Не съезжать с горки, пока не отошёл в сторону предыдущий спускающийся.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Не задерживаться внизу, когда съехал, а поскорее отползать или откатываться в сторону.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Не перебегать ледяную дорожку. Объясните ребёнку, что переходить горку поперёк нельзя, даже если ему кажется, что он успеет перебежать до того, как кто-то съедет. На льду легко поскользнуться и попасть под ноги съезжающим.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Подниматься на снежную или ледяную горку следует только в месте подъема, оборудованном ступенями, запрещается подниматься на горку там, где навстречу скатываются другие.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 Во избежание травматизма нельзя кататься, стоя на ногах и на корточках.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6. Стараться не съезжать спиной или головой вперёд (на животе), а всегда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смотреть вперёд, как при спуске, так и при подъёме.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lastRenderedPageBreak/>
        <w:t>7. Если уйти от столкновения (на пути дерево, человек и т.д.) нельзя, то надо постараться завалиться на бок или откатиться в сторону от ледяной поверхности.</w:t>
      </w:r>
    </w:p>
    <w:p w:rsidR="00FA5B07" w:rsidRDefault="00FA5B07" w:rsidP="00FA5B07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</w:p>
    <w:p w:rsidR="00FA5B07" w:rsidRDefault="00FA5B07" w:rsidP="00FA5B07">
      <w:pPr>
        <w:jc w:val="both"/>
      </w:pPr>
      <w:r>
        <w:rPr>
          <w:noProof/>
          <w:lang w:eastAsia="ru-RU"/>
        </w:rPr>
        <w:drawing>
          <wp:inline distT="0" distB="0" distL="0" distR="0">
            <wp:extent cx="2986007" cy="1939332"/>
            <wp:effectExtent l="0" t="0" r="5080" b="3810"/>
            <wp:docPr id="2" name="Рисунок 2" descr="C:\Users\Косаткина\Desktop\go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Косаткина\Desktop\gor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6123" cy="1939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 последние годы большую популярность приобрели надувные санки. Катание на них – это отдых, который одинаково подходит взрослым и детям. Но, к сожалению, катание на тюби</w:t>
      </w:r>
      <w:r w:rsidR="00B1564F">
        <w:rPr>
          <w:rStyle w:val="c4"/>
          <w:color w:val="000000"/>
          <w:sz w:val="28"/>
          <w:szCs w:val="28"/>
        </w:rPr>
        <w:t>нге – это один и из самых </w:t>
      </w:r>
      <w:proofErr w:type="spellStart"/>
      <w:r w:rsidR="00B1564F">
        <w:rPr>
          <w:rStyle w:val="c4"/>
          <w:color w:val="000000"/>
          <w:sz w:val="28"/>
          <w:szCs w:val="28"/>
        </w:rPr>
        <w:t>травмо</w:t>
      </w:r>
      <w:r>
        <w:rPr>
          <w:rStyle w:val="c4"/>
          <w:color w:val="000000"/>
          <w:sz w:val="28"/>
          <w:szCs w:val="28"/>
        </w:rPr>
        <w:t>оп</w:t>
      </w:r>
      <w:bookmarkStart w:id="0" w:name="_GoBack"/>
      <w:bookmarkEnd w:id="0"/>
      <w:r>
        <w:rPr>
          <w:rStyle w:val="c4"/>
          <w:color w:val="000000"/>
          <w:sz w:val="28"/>
          <w:szCs w:val="28"/>
        </w:rPr>
        <w:t>асных</w:t>
      </w:r>
      <w:proofErr w:type="spellEnd"/>
      <w:r>
        <w:rPr>
          <w:rStyle w:val="c4"/>
          <w:color w:val="000000"/>
          <w:sz w:val="28"/>
          <w:szCs w:val="28"/>
        </w:rPr>
        <w:t> видов отдыха. В отличие от обычных санок «ватрушки» способны развивать большую скорость и даже закручиваться вокруг своей оси во время спуска. При этом они абсолютно неуправляемы и не оборудованы тормозным устройством.</w:t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Это тот случай, когда здоровье и жизнь катающихся - дело самих катающихся.</w:t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ind w:firstLine="85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Поэтому, чтобы сделать свой отдых приятным, а спуск на «ватрушке» безопасным, необходимо:</w:t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Кататься только на специально подготовленных трассах со снежной поверхностью.</w:t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Склон для катания должен быть с уклоном не больше 20 градусов. Внизу склона должно быть достаточно места для торможения. Не следует кататься на тюбингах по склонам, поросшим деревьями.</w:t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3. Нельзя кататься с горок с трамплинами — при приземлении ватрушка сильно пружинит.</w:t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Прежде чем начать спуск по неподготовленной трассе, осмотрите ее на предмет наличия ям, бугров, торчащих кустов, камней, ограждений, представляющих опасность для жизни и здоровья.</w:t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 Санки-ватрушки развивают большую скорость, поэтому на склоне обращайте внимание на других катающихся. Перед началом спуска убедитесь, что перед вами нет никого из катающихся, особенно детей.</w:t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6. Не катайтесь на тюбинге в состоянии алкогольного опьянения.</w:t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7. Кататься на санках-ватрушках следует сидя. Не пытайтесь кататься на «ватрушке» стоя или прыгая как на батуте.</w:t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>8. Нельзя кататься на тюбинге вдвоем с ребенком - невозможно контролировать ситуацию одной рукой удерживая ребенка, а другой, держась за ватрушку.</w:t>
      </w:r>
    </w:p>
    <w:p w:rsidR="00D746BB" w:rsidRDefault="00D746BB" w:rsidP="00D746BB">
      <w:pPr>
        <w:pStyle w:val="c2"/>
        <w:shd w:val="clear" w:color="auto" w:fill="FFFFFF"/>
        <w:spacing w:before="0" w:beforeAutospacing="0" w:after="0" w:afterAutospacing="0"/>
        <w:jc w:val="both"/>
        <w:rPr>
          <w:rFonts w:ascii="Georgia" w:hAnsi="Georgia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9. Не привязывайте надувные санки к транспортным средствам: </w:t>
      </w:r>
      <w:proofErr w:type="spellStart"/>
      <w:r>
        <w:rPr>
          <w:rStyle w:val="c4"/>
          <w:color w:val="000000"/>
          <w:sz w:val="28"/>
          <w:szCs w:val="28"/>
        </w:rPr>
        <w:t>снегокатам</w:t>
      </w:r>
      <w:proofErr w:type="spellEnd"/>
      <w:r>
        <w:rPr>
          <w:rStyle w:val="c4"/>
          <w:color w:val="000000"/>
          <w:sz w:val="28"/>
          <w:szCs w:val="28"/>
        </w:rPr>
        <w:t>, </w:t>
      </w:r>
      <w:proofErr w:type="spellStart"/>
      <w:r>
        <w:rPr>
          <w:rStyle w:val="c4"/>
          <w:color w:val="000000"/>
          <w:sz w:val="28"/>
          <w:szCs w:val="28"/>
        </w:rPr>
        <w:t>квадроциклам</w:t>
      </w:r>
      <w:proofErr w:type="spellEnd"/>
      <w:r>
        <w:rPr>
          <w:rStyle w:val="c4"/>
          <w:color w:val="000000"/>
          <w:sz w:val="28"/>
          <w:szCs w:val="28"/>
        </w:rPr>
        <w:t>, автомобилям и т.д.</w:t>
      </w:r>
    </w:p>
    <w:p w:rsidR="00D746BB" w:rsidRDefault="00D746BB" w:rsidP="00FA5B07">
      <w:pPr>
        <w:jc w:val="both"/>
      </w:pPr>
      <w:r>
        <w:rPr>
          <w:noProof/>
          <w:lang w:eastAsia="ru-RU"/>
        </w:rPr>
        <w:drawing>
          <wp:inline distT="0" distB="0" distL="0" distR="0">
            <wp:extent cx="3023870" cy="2269582"/>
            <wp:effectExtent l="0" t="0" r="5080" b="0"/>
            <wp:docPr id="4" name="Рисунок 4" descr="C:\Users\Косаткина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Косаткина\Desktop\img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2269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46BB" w:rsidRDefault="00D746BB" w:rsidP="00D746BB">
      <w:pPr>
        <w:pStyle w:val="c24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z w:val="22"/>
          <w:szCs w:val="22"/>
        </w:rPr>
      </w:pPr>
      <w:r>
        <w:rPr>
          <w:rStyle w:val="c16"/>
          <w:b/>
          <w:bCs/>
          <w:color w:val="C00000"/>
          <w:sz w:val="36"/>
          <w:szCs w:val="36"/>
        </w:rPr>
        <w:t>Уважаемые родители!</w:t>
      </w:r>
    </w:p>
    <w:p w:rsidR="00D746BB" w:rsidRDefault="00D746BB" w:rsidP="00D746BB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000000"/>
          <w:sz w:val="22"/>
          <w:szCs w:val="22"/>
        </w:rPr>
      </w:pPr>
      <w:r>
        <w:rPr>
          <w:rStyle w:val="c17"/>
          <w:b/>
          <w:bCs/>
          <w:color w:val="000000"/>
          <w:sz w:val="36"/>
          <w:szCs w:val="36"/>
        </w:rPr>
        <w:t>Не оставляйте детей одних, без присмотра!</w:t>
      </w:r>
    </w:p>
    <w:p w:rsidR="00D746BB" w:rsidRPr="00D746BB" w:rsidRDefault="00D746BB" w:rsidP="00D746BB">
      <w:pPr>
        <w:pStyle w:val="c27"/>
        <w:shd w:val="clear" w:color="auto" w:fill="FFFFFF"/>
        <w:spacing w:before="0" w:beforeAutospacing="0" w:after="0" w:afterAutospacing="0"/>
        <w:jc w:val="center"/>
        <w:rPr>
          <w:rFonts w:ascii="Georgia" w:hAnsi="Georgia"/>
          <w:color w:val="FF0000"/>
          <w:sz w:val="36"/>
          <w:szCs w:val="36"/>
          <w:u w:val="single"/>
        </w:rPr>
      </w:pPr>
      <w:r w:rsidRPr="00D746BB">
        <w:rPr>
          <w:rStyle w:val="c23"/>
          <w:b/>
          <w:bCs/>
          <w:color w:val="FF0000"/>
          <w:sz w:val="36"/>
          <w:szCs w:val="36"/>
          <w:u w:val="single"/>
        </w:rPr>
        <w:t>Соблюдайте несложные правила катания с горок, и вы обезопасите себя и окружающих от возможных травм и повреждений!!!</w:t>
      </w:r>
    </w:p>
    <w:p w:rsidR="00D746BB" w:rsidRDefault="00D746BB" w:rsidP="00FA5B07">
      <w:pPr>
        <w:jc w:val="both"/>
      </w:pPr>
    </w:p>
    <w:sectPr w:rsidR="00D746BB" w:rsidSect="00FA5B07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lexySans-Bold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5B07"/>
    <w:rsid w:val="00B1564F"/>
    <w:rsid w:val="00D746BB"/>
    <w:rsid w:val="00FA5B07"/>
    <w:rsid w:val="00FE5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E24859-1651-4001-9985-8A3C324F9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FA5B07"/>
  </w:style>
  <w:style w:type="paragraph" w:customStyle="1" w:styleId="c12">
    <w:name w:val="c12"/>
    <w:basedOn w:val="a"/>
    <w:rsid w:val="00FA5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FA5B07"/>
  </w:style>
  <w:style w:type="character" w:customStyle="1" w:styleId="c13">
    <w:name w:val="c13"/>
    <w:basedOn w:val="a0"/>
    <w:rsid w:val="00FA5B07"/>
  </w:style>
  <w:style w:type="character" w:customStyle="1" w:styleId="c29">
    <w:name w:val="c29"/>
    <w:basedOn w:val="a0"/>
    <w:rsid w:val="00FA5B07"/>
  </w:style>
  <w:style w:type="paragraph" w:styleId="a3">
    <w:name w:val="Balloon Text"/>
    <w:basedOn w:val="a"/>
    <w:link w:val="a4"/>
    <w:uiPriority w:val="99"/>
    <w:semiHidden/>
    <w:unhideWhenUsed/>
    <w:rsid w:val="00FA5B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5B07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FA5B07"/>
    <w:rPr>
      <w:color w:val="0000FF"/>
      <w:u w:val="single"/>
    </w:rPr>
  </w:style>
  <w:style w:type="paragraph" w:customStyle="1" w:styleId="c24">
    <w:name w:val="c24"/>
    <w:basedOn w:val="a"/>
    <w:rsid w:val="00D7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746BB"/>
  </w:style>
  <w:style w:type="character" w:customStyle="1" w:styleId="c17">
    <w:name w:val="c17"/>
    <w:basedOn w:val="a0"/>
    <w:rsid w:val="00D746BB"/>
  </w:style>
  <w:style w:type="paragraph" w:customStyle="1" w:styleId="c27">
    <w:name w:val="c27"/>
    <w:basedOn w:val="a"/>
    <w:rsid w:val="00D74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3">
    <w:name w:val="c23"/>
    <w:basedOn w:val="a0"/>
    <w:rsid w:val="00D74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66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688</Words>
  <Characters>3927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Косаткина</dc:creator>
  <cp:lastModifiedBy>User</cp:lastModifiedBy>
  <cp:revision>3</cp:revision>
  <dcterms:created xsi:type="dcterms:W3CDTF">2023-02-01T14:18:00Z</dcterms:created>
  <dcterms:modified xsi:type="dcterms:W3CDTF">2023-02-09T03:42:00Z</dcterms:modified>
</cp:coreProperties>
</file>