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3C5" w:rsidRPr="009D63C5" w:rsidRDefault="007878D0" w:rsidP="00C428B6">
      <w:pPr>
        <w:shd w:val="clear" w:color="auto" w:fill="FFFFFF"/>
        <w:spacing w:after="0" w:line="240" w:lineRule="auto"/>
        <w:jc w:val="center"/>
        <w:rPr>
          <w:rFonts w:ascii="Times New Roman" w:hAnsi="Times New Roman" w:cs="Times New Roman"/>
          <w:b/>
          <w:i/>
          <w:color w:val="00B0F0"/>
          <w:sz w:val="48"/>
          <w:szCs w:val="48"/>
        </w:rPr>
      </w:pPr>
      <w:r w:rsidRPr="009D63C5">
        <w:rPr>
          <w:rFonts w:ascii="Times New Roman" w:hAnsi="Times New Roman" w:cs="Times New Roman"/>
          <w:b/>
          <w:i/>
          <w:color w:val="00B0F0"/>
          <w:sz w:val="48"/>
          <w:szCs w:val="48"/>
        </w:rPr>
        <w:t>Консультация для родителей</w:t>
      </w:r>
      <w:bookmarkStart w:id="0" w:name="_GoBack"/>
      <w:bookmarkEnd w:id="0"/>
    </w:p>
    <w:p w:rsidR="007878D0" w:rsidRPr="009D63C5" w:rsidRDefault="007878D0" w:rsidP="00C428B6">
      <w:pPr>
        <w:shd w:val="clear" w:color="auto" w:fill="FFFFFF"/>
        <w:spacing w:after="0" w:line="240" w:lineRule="auto"/>
        <w:jc w:val="center"/>
        <w:rPr>
          <w:rFonts w:ascii="Times New Roman" w:hAnsi="Times New Roman" w:cs="Times New Roman"/>
          <w:b/>
          <w:i/>
          <w:color w:val="00B0F0"/>
          <w:sz w:val="48"/>
          <w:szCs w:val="48"/>
        </w:rPr>
      </w:pPr>
      <w:r w:rsidRPr="009D63C5">
        <w:rPr>
          <w:rFonts w:ascii="Times New Roman" w:hAnsi="Times New Roman" w:cs="Times New Roman"/>
          <w:b/>
          <w:i/>
          <w:color w:val="00B0F0"/>
          <w:sz w:val="48"/>
          <w:szCs w:val="48"/>
        </w:rPr>
        <w:t>«</w:t>
      </w:r>
      <w:proofErr w:type="spellStart"/>
      <w:r w:rsidRPr="009D63C5">
        <w:rPr>
          <w:rFonts w:ascii="Times New Roman" w:hAnsi="Times New Roman" w:cs="Times New Roman"/>
          <w:b/>
          <w:i/>
          <w:color w:val="00B0F0"/>
          <w:sz w:val="48"/>
          <w:szCs w:val="48"/>
        </w:rPr>
        <w:t>Кинезиология</w:t>
      </w:r>
      <w:proofErr w:type="spellEnd"/>
      <w:r w:rsidRPr="009D63C5">
        <w:rPr>
          <w:rFonts w:ascii="Times New Roman" w:hAnsi="Times New Roman" w:cs="Times New Roman"/>
          <w:b/>
          <w:i/>
          <w:color w:val="00B0F0"/>
          <w:sz w:val="48"/>
          <w:szCs w:val="48"/>
        </w:rPr>
        <w:t xml:space="preserve"> в детском саду»</w:t>
      </w:r>
    </w:p>
    <w:p w:rsidR="00C428B6" w:rsidRDefault="00C428B6" w:rsidP="00235D6F">
      <w:pPr>
        <w:shd w:val="clear" w:color="auto" w:fill="FFFFFF"/>
        <w:spacing w:after="0" w:line="240" w:lineRule="auto"/>
        <w:jc w:val="both"/>
        <w:rPr>
          <w:rFonts w:ascii="Times New Roman" w:hAnsi="Times New Roman" w:cs="Times New Roman"/>
          <w:b/>
          <w:i/>
          <w:sz w:val="32"/>
          <w:szCs w:val="32"/>
        </w:rPr>
      </w:pPr>
    </w:p>
    <w:p w:rsidR="00C428B6" w:rsidRPr="00C428B6" w:rsidRDefault="00C428B6" w:rsidP="00235D6F">
      <w:pPr>
        <w:shd w:val="clear" w:color="auto" w:fill="FFFFFF"/>
        <w:spacing w:after="0" w:line="240" w:lineRule="auto"/>
        <w:jc w:val="both"/>
        <w:rPr>
          <w:rFonts w:ascii="Times New Roman" w:hAnsi="Times New Roman" w:cs="Times New Roman"/>
          <w:b/>
          <w:i/>
          <w:sz w:val="32"/>
          <w:szCs w:val="32"/>
        </w:rPr>
      </w:pPr>
      <w:r>
        <w:rPr>
          <w:rFonts w:ascii="Times New Roman" w:hAnsi="Times New Roman" w:cs="Times New Roman"/>
          <w:b/>
          <w:i/>
          <w:sz w:val="32"/>
          <w:szCs w:val="32"/>
        </w:rPr>
        <w:t xml:space="preserve">                                                                                                                         </w:t>
      </w:r>
      <w:r w:rsidRPr="00E95A6F">
        <w:rPr>
          <w:rFonts w:ascii="Times New Roman" w:eastAsia="Times New Roman" w:hAnsi="Times New Roman" w:cs="Times New Roman"/>
          <w:noProof/>
          <w:color w:val="111115"/>
          <w:sz w:val="56"/>
          <w:szCs w:val="56"/>
          <w:bdr w:val="none" w:sz="0" w:space="0" w:color="auto" w:frame="1"/>
          <w:lang w:eastAsia="ru-RU"/>
        </w:rPr>
        <w:drawing>
          <wp:anchor distT="0" distB="0" distL="114300" distR="114300" simplePos="0" relativeHeight="251657728" behindDoc="0" locked="0" layoutInCell="1" allowOverlap="1" wp14:anchorId="04BA366E" wp14:editId="76C6C08C">
            <wp:simplePos x="0" y="0"/>
            <wp:positionH relativeFrom="column">
              <wp:posOffset>4122420</wp:posOffset>
            </wp:positionH>
            <wp:positionV relativeFrom="paragraph">
              <wp:posOffset>64135</wp:posOffset>
            </wp:positionV>
            <wp:extent cx="2238375" cy="1838325"/>
            <wp:effectExtent l="0" t="0" r="0" b="0"/>
            <wp:wrapSquare wrapText="bothSides"/>
            <wp:docPr id="1" name="Рисунок 1" descr="https://fs.znanio.ru/8c0997/e8/35/6e6bed50b99f655f93ccf4669cd5bf3a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znanio.ru/8c0997/e8/35/6e6bed50b99f655f93ccf4669cd5bf3a2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38375" cy="1838325"/>
                    </a:xfrm>
                    <a:prstGeom prst="rect">
                      <a:avLst/>
                    </a:prstGeom>
                    <a:noFill/>
                    <a:ln>
                      <a:noFill/>
                    </a:ln>
                  </pic:spPr>
                </pic:pic>
              </a:graphicData>
            </a:graphic>
            <wp14:sizeRelH relativeFrom="margin">
              <wp14:pctWidth>0</wp14:pctWidth>
            </wp14:sizeRelH>
          </wp:anchor>
        </w:drawing>
      </w:r>
    </w:p>
    <w:p w:rsidR="007878D0" w:rsidRDefault="007878D0" w:rsidP="00235D6F">
      <w:pPr>
        <w:shd w:val="clear" w:color="auto" w:fill="FFFFFF"/>
        <w:spacing w:after="0" w:line="240" w:lineRule="auto"/>
        <w:jc w:val="both"/>
        <w:rPr>
          <w:b/>
        </w:rPr>
      </w:pPr>
    </w:p>
    <w:p w:rsidR="00235D6F" w:rsidRPr="00C428B6" w:rsidRDefault="00A952D3" w:rsidP="009D63C5">
      <w:pPr>
        <w:shd w:val="clear" w:color="auto" w:fill="FFFFFF"/>
        <w:spacing w:after="0" w:line="276" w:lineRule="auto"/>
        <w:jc w:val="both"/>
        <w:rPr>
          <w:rFonts w:ascii="Times New Roman" w:eastAsia="Times New Roman" w:hAnsi="Times New Roman" w:cs="Times New Roman"/>
          <w:b/>
          <w:sz w:val="28"/>
          <w:szCs w:val="28"/>
          <w:lang w:eastAsia="ru-RU"/>
        </w:rPr>
      </w:pPr>
      <w:hyperlink r:id="rId6" w:history="1">
        <w:proofErr w:type="spellStart"/>
        <w:r w:rsidR="00235D6F" w:rsidRPr="00C428B6">
          <w:rPr>
            <w:rStyle w:val="a3"/>
            <w:rFonts w:ascii="Times New Roman" w:hAnsi="Times New Roman" w:cs="Times New Roman"/>
            <w:b/>
            <w:bCs/>
            <w:color w:val="auto"/>
            <w:sz w:val="28"/>
            <w:szCs w:val="28"/>
            <w:u w:val="none"/>
            <w:shd w:val="clear" w:color="auto" w:fill="FFFFFF"/>
          </w:rPr>
          <w:t>Кинезиология</w:t>
        </w:r>
        <w:proofErr w:type="spellEnd"/>
        <w:r w:rsidR="00235D6F" w:rsidRPr="00C428B6">
          <w:rPr>
            <w:rStyle w:val="a3"/>
            <w:rFonts w:ascii="Times New Roman" w:hAnsi="Times New Roman" w:cs="Times New Roman"/>
            <w:b/>
            <w:bCs/>
            <w:color w:val="auto"/>
            <w:sz w:val="28"/>
            <w:szCs w:val="28"/>
            <w:u w:val="none"/>
            <w:shd w:val="clear" w:color="auto" w:fill="FFFFFF"/>
          </w:rPr>
          <w:t xml:space="preserve"> – наука о развитии умственных способностей и физического здоровья через определенные двигательные упражнения</w:t>
        </w:r>
      </w:hyperlink>
    </w:p>
    <w:p w:rsidR="00235D6F" w:rsidRPr="00C428B6" w:rsidRDefault="008D2855" w:rsidP="009D63C5">
      <w:pPr>
        <w:shd w:val="clear" w:color="auto" w:fill="FFFFFF"/>
        <w:spacing w:after="0" w:line="276" w:lineRule="auto"/>
        <w:jc w:val="both"/>
        <w:rPr>
          <w:rFonts w:ascii="Times New Roman" w:eastAsia="Times New Roman" w:hAnsi="Times New Roman" w:cs="Times New Roman"/>
          <w:sz w:val="28"/>
          <w:szCs w:val="28"/>
          <w:lang w:eastAsia="ru-RU"/>
        </w:rPr>
      </w:pPr>
      <w:r w:rsidRPr="00C428B6">
        <w:rPr>
          <w:rFonts w:ascii="Times New Roman" w:eastAsia="Times New Roman" w:hAnsi="Times New Roman" w:cs="Times New Roman"/>
          <w:sz w:val="28"/>
          <w:szCs w:val="28"/>
          <w:lang w:eastAsia="ru-RU"/>
        </w:rPr>
        <w:t xml:space="preserve">    </w:t>
      </w:r>
      <w:r w:rsidR="00235D6F" w:rsidRPr="00C428B6">
        <w:rPr>
          <w:rFonts w:ascii="Times New Roman" w:eastAsia="Times New Roman" w:hAnsi="Times New Roman" w:cs="Times New Roman"/>
          <w:sz w:val="28"/>
          <w:szCs w:val="28"/>
          <w:lang w:eastAsia="ru-RU"/>
        </w:rPr>
        <w:t>Современный мир стремительно меняется: запросы школы и общества таковы, что ребенок должен быть готов воспринимать большой объем информации, ориентироваться в нем, стараться быть успешным и конкурентоспособным.</w:t>
      </w:r>
    </w:p>
    <w:p w:rsidR="00235D6F" w:rsidRPr="00C428B6" w:rsidRDefault="008D2855" w:rsidP="009D63C5">
      <w:pPr>
        <w:shd w:val="clear" w:color="auto" w:fill="FFFFFF"/>
        <w:spacing w:after="0" w:line="276" w:lineRule="auto"/>
        <w:jc w:val="both"/>
        <w:rPr>
          <w:rFonts w:ascii="Times New Roman" w:eastAsia="Times New Roman" w:hAnsi="Times New Roman" w:cs="Times New Roman"/>
          <w:sz w:val="28"/>
          <w:szCs w:val="28"/>
          <w:lang w:eastAsia="ru-RU"/>
        </w:rPr>
      </w:pPr>
      <w:r w:rsidRPr="00C428B6">
        <w:rPr>
          <w:rFonts w:ascii="Times New Roman" w:eastAsia="Times New Roman" w:hAnsi="Times New Roman" w:cs="Times New Roman"/>
          <w:sz w:val="28"/>
          <w:szCs w:val="28"/>
          <w:lang w:eastAsia="ru-RU"/>
        </w:rPr>
        <w:t xml:space="preserve">    </w:t>
      </w:r>
      <w:r w:rsidR="00235D6F" w:rsidRPr="00C428B6">
        <w:rPr>
          <w:rFonts w:ascii="Times New Roman" w:eastAsia="Times New Roman" w:hAnsi="Times New Roman" w:cs="Times New Roman"/>
          <w:sz w:val="28"/>
          <w:szCs w:val="28"/>
          <w:lang w:eastAsia="ru-RU"/>
        </w:rPr>
        <w:t xml:space="preserve">Одним из наиболее результативных методов является развитие межполушарного взаимодействия, который называется </w:t>
      </w:r>
      <w:proofErr w:type="spellStart"/>
      <w:r w:rsidR="00235D6F" w:rsidRPr="00C428B6">
        <w:rPr>
          <w:rFonts w:ascii="Times New Roman" w:eastAsia="Times New Roman" w:hAnsi="Times New Roman" w:cs="Times New Roman"/>
          <w:sz w:val="28"/>
          <w:szCs w:val="28"/>
          <w:lang w:eastAsia="ru-RU"/>
        </w:rPr>
        <w:t>кинезиология</w:t>
      </w:r>
      <w:proofErr w:type="spellEnd"/>
      <w:r w:rsidR="00235D6F" w:rsidRPr="00C428B6">
        <w:rPr>
          <w:rFonts w:ascii="Times New Roman" w:eastAsia="Times New Roman" w:hAnsi="Times New Roman" w:cs="Times New Roman"/>
          <w:sz w:val="28"/>
          <w:szCs w:val="28"/>
          <w:lang w:eastAsia="ru-RU"/>
        </w:rPr>
        <w:t>. Это наука о развитии умственных способностей и физического здоровья через определенные двигательные упражнения.</w:t>
      </w:r>
    </w:p>
    <w:p w:rsidR="00235D6F" w:rsidRPr="00C428B6" w:rsidRDefault="009D63C5" w:rsidP="009D63C5">
      <w:pPr>
        <w:shd w:val="clear" w:color="auto" w:fill="FFFFFF"/>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35D6F" w:rsidRPr="00C428B6">
        <w:rPr>
          <w:rFonts w:ascii="Times New Roman" w:eastAsia="Times New Roman" w:hAnsi="Times New Roman" w:cs="Times New Roman"/>
          <w:sz w:val="28"/>
          <w:szCs w:val="28"/>
          <w:lang w:eastAsia="ru-RU"/>
        </w:rPr>
        <w:t xml:space="preserve">Образовательная </w:t>
      </w:r>
      <w:proofErr w:type="spellStart"/>
      <w:r w:rsidR="00235D6F" w:rsidRPr="00C428B6">
        <w:rPr>
          <w:rFonts w:ascii="Times New Roman" w:eastAsia="Times New Roman" w:hAnsi="Times New Roman" w:cs="Times New Roman"/>
          <w:sz w:val="28"/>
          <w:szCs w:val="28"/>
          <w:lang w:eastAsia="ru-RU"/>
        </w:rPr>
        <w:t>кинезиология</w:t>
      </w:r>
      <w:proofErr w:type="spellEnd"/>
      <w:r w:rsidR="00235D6F" w:rsidRPr="00C428B6">
        <w:rPr>
          <w:rFonts w:ascii="Times New Roman" w:eastAsia="Times New Roman" w:hAnsi="Times New Roman" w:cs="Times New Roman"/>
          <w:sz w:val="28"/>
          <w:szCs w:val="28"/>
          <w:lang w:eastAsia="ru-RU"/>
        </w:rPr>
        <w:t xml:space="preserve"> – это часть </w:t>
      </w:r>
      <w:proofErr w:type="spellStart"/>
      <w:r w:rsidR="00235D6F" w:rsidRPr="00C428B6">
        <w:rPr>
          <w:rFonts w:ascii="Times New Roman" w:eastAsia="Times New Roman" w:hAnsi="Times New Roman" w:cs="Times New Roman"/>
          <w:sz w:val="28"/>
          <w:szCs w:val="28"/>
          <w:lang w:eastAsia="ru-RU"/>
        </w:rPr>
        <w:t>кинезиологии</w:t>
      </w:r>
      <w:proofErr w:type="spellEnd"/>
      <w:r w:rsidR="00235D6F" w:rsidRPr="00C428B6">
        <w:rPr>
          <w:rFonts w:ascii="Times New Roman" w:eastAsia="Times New Roman" w:hAnsi="Times New Roman" w:cs="Times New Roman"/>
          <w:sz w:val="28"/>
          <w:szCs w:val="28"/>
          <w:lang w:eastAsia="ru-RU"/>
        </w:rPr>
        <w:t>, которая использует простые движения для интеграции функций мозга.</w:t>
      </w:r>
    </w:p>
    <w:p w:rsidR="00235D6F" w:rsidRPr="00C428B6" w:rsidRDefault="008D2855" w:rsidP="009D63C5">
      <w:pPr>
        <w:shd w:val="clear" w:color="auto" w:fill="FFFFFF"/>
        <w:spacing w:after="0" w:line="276" w:lineRule="auto"/>
        <w:jc w:val="both"/>
        <w:rPr>
          <w:rFonts w:ascii="Times New Roman" w:eastAsia="Times New Roman" w:hAnsi="Times New Roman" w:cs="Times New Roman"/>
          <w:sz w:val="28"/>
          <w:szCs w:val="28"/>
          <w:lang w:eastAsia="ru-RU"/>
        </w:rPr>
      </w:pPr>
      <w:r w:rsidRPr="00C428B6">
        <w:rPr>
          <w:rFonts w:ascii="Times New Roman" w:eastAsia="Times New Roman" w:hAnsi="Times New Roman" w:cs="Times New Roman"/>
          <w:sz w:val="28"/>
          <w:szCs w:val="28"/>
          <w:lang w:eastAsia="ru-RU"/>
        </w:rPr>
        <w:t xml:space="preserve">     </w:t>
      </w:r>
      <w:r w:rsidR="00235D6F" w:rsidRPr="00C428B6">
        <w:rPr>
          <w:rFonts w:ascii="Times New Roman" w:eastAsia="Times New Roman" w:hAnsi="Times New Roman" w:cs="Times New Roman"/>
          <w:sz w:val="28"/>
          <w:szCs w:val="28"/>
          <w:lang w:eastAsia="ru-RU"/>
        </w:rPr>
        <w:t xml:space="preserve">По исследованиям физиологов </w:t>
      </w:r>
      <w:r w:rsidR="00235D6F" w:rsidRPr="00C428B6">
        <w:rPr>
          <w:rFonts w:ascii="Times New Roman" w:eastAsia="Times New Roman" w:hAnsi="Times New Roman" w:cs="Times New Roman"/>
          <w:b/>
          <w:sz w:val="28"/>
          <w:szCs w:val="28"/>
          <w:lang w:eastAsia="ru-RU"/>
        </w:rPr>
        <w:t>правое полушарие головного мозга</w:t>
      </w:r>
      <w:r w:rsidR="00235D6F" w:rsidRPr="00C428B6">
        <w:rPr>
          <w:rFonts w:ascii="Times New Roman" w:eastAsia="Times New Roman" w:hAnsi="Times New Roman" w:cs="Times New Roman"/>
          <w:sz w:val="28"/>
          <w:szCs w:val="28"/>
          <w:lang w:eastAsia="ru-RU"/>
        </w:rPr>
        <w:t xml:space="preserve"> – гуманитарное, образное, творческое – отвечает за тело, координацию движений, пространственное зрительное и кинестетическое восприятие. </w:t>
      </w:r>
      <w:r w:rsidR="00235D6F" w:rsidRPr="00C428B6">
        <w:rPr>
          <w:rFonts w:ascii="Times New Roman" w:eastAsia="Times New Roman" w:hAnsi="Times New Roman" w:cs="Times New Roman"/>
          <w:b/>
          <w:sz w:val="28"/>
          <w:szCs w:val="28"/>
          <w:lang w:eastAsia="ru-RU"/>
        </w:rPr>
        <w:t>Левое полушарие головного мозга</w:t>
      </w:r>
      <w:r w:rsidR="00235D6F" w:rsidRPr="00C428B6">
        <w:rPr>
          <w:rFonts w:ascii="Times New Roman" w:eastAsia="Times New Roman" w:hAnsi="Times New Roman" w:cs="Times New Roman"/>
          <w:sz w:val="28"/>
          <w:szCs w:val="28"/>
          <w:lang w:eastAsia="ru-RU"/>
        </w:rPr>
        <w:t xml:space="preserve"> – математическое, знаковое, речевое, логическое, аналитическое – отвечает за восприятие – слуховой информации, постановку целей и построений программ. Единство мозга складывается из деятельности двух полушарий, тесно связанных между собой системой нервных волокон (мозолистое тело). Оно необходимо для координации работы мозга и передачи информации из одного полушария в другое.</w:t>
      </w:r>
    </w:p>
    <w:p w:rsidR="00235D6F" w:rsidRPr="00C428B6" w:rsidRDefault="00235D6F" w:rsidP="009D63C5">
      <w:pPr>
        <w:shd w:val="clear" w:color="auto" w:fill="FFFFFF"/>
        <w:spacing w:after="0" w:line="276" w:lineRule="auto"/>
        <w:jc w:val="both"/>
        <w:rPr>
          <w:rFonts w:ascii="Times New Roman" w:eastAsia="Times New Roman" w:hAnsi="Times New Roman" w:cs="Times New Roman"/>
          <w:sz w:val="28"/>
          <w:szCs w:val="28"/>
          <w:lang w:eastAsia="ru-RU"/>
        </w:rPr>
      </w:pPr>
      <w:r w:rsidRPr="00C428B6">
        <w:rPr>
          <w:rFonts w:ascii="Times New Roman" w:eastAsia="Times New Roman" w:hAnsi="Times New Roman" w:cs="Times New Roman"/>
          <w:sz w:val="28"/>
          <w:szCs w:val="28"/>
          <w:lang w:eastAsia="ru-RU"/>
        </w:rPr>
        <w:t>Нарушение мозолистого тела искажает познавательную деятельность детей. Если нарушается проводимость через мозолистое тело, то ведущее полушарие берет на себя большую нагрузку, а другое блокируется. Оба полушария начинают работать без связи. Ребенок в таком состоянии не может читать и писать, воспринимая информацию на слух или глазами. Успешность обучения детей зависит от своевременного развития межполушарного взаимодействия.</w:t>
      </w:r>
    </w:p>
    <w:p w:rsidR="00235D6F" w:rsidRPr="00C428B6" w:rsidRDefault="00235D6F" w:rsidP="009D63C5">
      <w:pPr>
        <w:shd w:val="clear" w:color="auto" w:fill="FFFFFF"/>
        <w:spacing w:after="0" w:line="276" w:lineRule="auto"/>
        <w:jc w:val="both"/>
        <w:rPr>
          <w:rFonts w:ascii="Times New Roman" w:eastAsia="Times New Roman" w:hAnsi="Times New Roman" w:cs="Times New Roman"/>
          <w:sz w:val="28"/>
          <w:szCs w:val="28"/>
          <w:lang w:eastAsia="ru-RU"/>
        </w:rPr>
      </w:pPr>
      <w:r w:rsidRPr="00C428B6">
        <w:rPr>
          <w:rFonts w:ascii="Times New Roman" w:eastAsia="Times New Roman" w:hAnsi="Times New Roman" w:cs="Times New Roman"/>
          <w:sz w:val="28"/>
          <w:szCs w:val="28"/>
          <w:lang w:eastAsia="ru-RU"/>
        </w:rPr>
        <w:t xml:space="preserve">Одним из составляющих элементов такой работы является </w:t>
      </w:r>
      <w:proofErr w:type="spellStart"/>
      <w:r w:rsidRPr="00C428B6">
        <w:rPr>
          <w:rFonts w:ascii="Times New Roman" w:eastAsia="Times New Roman" w:hAnsi="Times New Roman" w:cs="Times New Roman"/>
          <w:sz w:val="28"/>
          <w:szCs w:val="28"/>
          <w:lang w:eastAsia="ru-RU"/>
        </w:rPr>
        <w:t>кинезиологическая</w:t>
      </w:r>
      <w:proofErr w:type="spellEnd"/>
      <w:r w:rsidRPr="00C428B6">
        <w:rPr>
          <w:rFonts w:ascii="Times New Roman" w:eastAsia="Times New Roman" w:hAnsi="Times New Roman" w:cs="Times New Roman"/>
          <w:sz w:val="28"/>
          <w:szCs w:val="28"/>
          <w:lang w:eastAsia="ru-RU"/>
        </w:rPr>
        <w:t xml:space="preserve"> коррекция.</w:t>
      </w:r>
    </w:p>
    <w:p w:rsidR="00235D6F" w:rsidRPr="00C428B6" w:rsidRDefault="00235D6F" w:rsidP="009D63C5">
      <w:pPr>
        <w:shd w:val="clear" w:color="auto" w:fill="FFFFFF"/>
        <w:spacing w:after="0" w:line="276" w:lineRule="auto"/>
        <w:jc w:val="both"/>
        <w:rPr>
          <w:rFonts w:ascii="Times New Roman" w:eastAsia="Times New Roman" w:hAnsi="Times New Roman" w:cs="Times New Roman"/>
          <w:sz w:val="28"/>
          <w:szCs w:val="28"/>
          <w:lang w:eastAsia="ru-RU"/>
        </w:rPr>
      </w:pPr>
      <w:proofErr w:type="spellStart"/>
      <w:r w:rsidRPr="00C428B6">
        <w:rPr>
          <w:rFonts w:ascii="Times New Roman" w:eastAsia="Times New Roman" w:hAnsi="Times New Roman" w:cs="Times New Roman"/>
          <w:sz w:val="28"/>
          <w:szCs w:val="28"/>
          <w:lang w:eastAsia="ru-RU"/>
        </w:rPr>
        <w:t>Кинезиология</w:t>
      </w:r>
      <w:proofErr w:type="spellEnd"/>
      <w:r w:rsidRPr="00C428B6">
        <w:rPr>
          <w:rFonts w:ascii="Times New Roman" w:eastAsia="Times New Roman" w:hAnsi="Times New Roman" w:cs="Times New Roman"/>
          <w:sz w:val="28"/>
          <w:szCs w:val="28"/>
          <w:lang w:eastAsia="ru-RU"/>
        </w:rPr>
        <w:t xml:space="preserve"> относится к </w:t>
      </w:r>
      <w:proofErr w:type="spellStart"/>
      <w:r w:rsidRPr="00C428B6">
        <w:rPr>
          <w:rFonts w:ascii="Times New Roman" w:eastAsia="Times New Roman" w:hAnsi="Times New Roman" w:cs="Times New Roman"/>
          <w:sz w:val="28"/>
          <w:szCs w:val="28"/>
          <w:lang w:eastAsia="ru-RU"/>
        </w:rPr>
        <w:t>здоровьесберегающим</w:t>
      </w:r>
      <w:proofErr w:type="spellEnd"/>
      <w:r w:rsidRPr="00C428B6">
        <w:rPr>
          <w:rFonts w:ascii="Times New Roman" w:eastAsia="Times New Roman" w:hAnsi="Times New Roman" w:cs="Times New Roman"/>
          <w:sz w:val="28"/>
          <w:szCs w:val="28"/>
          <w:lang w:eastAsia="ru-RU"/>
        </w:rPr>
        <w:t xml:space="preserve"> технологиям, что очень важно в современных условиях.</w:t>
      </w:r>
    </w:p>
    <w:p w:rsidR="00A952D3" w:rsidRDefault="00A952D3" w:rsidP="00A952D3">
      <w:pPr>
        <w:shd w:val="clear" w:color="auto" w:fill="FFFFFF"/>
        <w:spacing w:after="0" w:line="276" w:lineRule="auto"/>
        <w:ind w:left="567"/>
        <w:jc w:val="both"/>
        <w:rPr>
          <w:rFonts w:ascii="Times New Roman" w:eastAsia="Times New Roman" w:hAnsi="Times New Roman" w:cs="Times New Roman"/>
          <w:sz w:val="28"/>
          <w:szCs w:val="28"/>
          <w:lang w:eastAsia="ru-RU"/>
        </w:rPr>
      </w:pPr>
      <w:r w:rsidRPr="00A952D3">
        <w:rPr>
          <w:rFonts w:ascii="Times New Roman" w:hAnsi="Times New Roman" w:cs="Times New Roman"/>
          <w:noProof/>
          <w:sz w:val="28"/>
          <w:szCs w:val="28"/>
          <w:lang w:eastAsia="ru-RU"/>
        </w:rPr>
        <w:drawing>
          <wp:inline distT="0" distB="0" distL="0" distR="0" wp14:anchorId="7A840ED6" wp14:editId="373A2267">
            <wp:extent cx="5705475" cy="1647825"/>
            <wp:effectExtent l="0" t="0" r="0" b="0"/>
            <wp:docPr id="5" name="Рисунок 5" descr="C:\Users\логопед\Desktop\upldRgG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огопед\Desktop\upldRgGpdF.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05475" cy="1647825"/>
                    </a:xfrm>
                    <a:prstGeom prst="rect">
                      <a:avLst/>
                    </a:prstGeom>
                    <a:noFill/>
                    <a:ln>
                      <a:noFill/>
                    </a:ln>
                  </pic:spPr>
                </pic:pic>
              </a:graphicData>
            </a:graphic>
          </wp:inline>
        </w:drawing>
      </w:r>
    </w:p>
    <w:p w:rsidR="00A952D3" w:rsidRDefault="00A952D3" w:rsidP="009D63C5">
      <w:pPr>
        <w:shd w:val="clear" w:color="auto" w:fill="FFFFFF"/>
        <w:spacing w:after="0" w:line="276" w:lineRule="auto"/>
        <w:jc w:val="both"/>
        <w:rPr>
          <w:rFonts w:ascii="Times New Roman" w:eastAsia="Times New Roman" w:hAnsi="Times New Roman" w:cs="Times New Roman"/>
          <w:sz w:val="28"/>
          <w:szCs w:val="28"/>
          <w:lang w:eastAsia="ru-RU"/>
        </w:rPr>
      </w:pPr>
    </w:p>
    <w:p w:rsidR="00A952D3" w:rsidRDefault="00A952D3" w:rsidP="009D63C5">
      <w:pPr>
        <w:shd w:val="clear" w:color="auto" w:fill="FFFFFF"/>
        <w:spacing w:after="0" w:line="276" w:lineRule="auto"/>
        <w:jc w:val="both"/>
        <w:rPr>
          <w:rFonts w:ascii="Times New Roman" w:eastAsia="Times New Roman" w:hAnsi="Times New Roman" w:cs="Times New Roman"/>
          <w:sz w:val="28"/>
          <w:szCs w:val="28"/>
          <w:lang w:eastAsia="ru-RU"/>
        </w:rPr>
      </w:pPr>
    </w:p>
    <w:p w:rsidR="00235D6F" w:rsidRPr="00C428B6" w:rsidRDefault="00A952D3" w:rsidP="009D63C5">
      <w:pPr>
        <w:shd w:val="clear" w:color="auto" w:fill="FFFFFF"/>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35D6F" w:rsidRPr="00C428B6">
        <w:rPr>
          <w:rFonts w:ascii="Times New Roman" w:eastAsia="Times New Roman" w:hAnsi="Times New Roman" w:cs="Times New Roman"/>
          <w:sz w:val="28"/>
          <w:szCs w:val="28"/>
          <w:lang w:eastAsia="ru-RU"/>
        </w:rPr>
        <w:t xml:space="preserve">Применение </w:t>
      </w:r>
      <w:proofErr w:type="spellStart"/>
      <w:r w:rsidR="00235D6F" w:rsidRPr="00C428B6">
        <w:rPr>
          <w:rFonts w:ascii="Times New Roman" w:eastAsia="Times New Roman" w:hAnsi="Times New Roman" w:cs="Times New Roman"/>
          <w:sz w:val="28"/>
          <w:szCs w:val="28"/>
          <w:lang w:eastAsia="ru-RU"/>
        </w:rPr>
        <w:t>кинезиологических</w:t>
      </w:r>
      <w:proofErr w:type="spellEnd"/>
      <w:r w:rsidR="00235D6F" w:rsidRPr="00C428B6">
        <w:rPr>
          <w:rFonts w:ascii="Times New Roman" w:eastAsia="Times New Roman" w:hAnsi="Times New Roman" w:cs="Times New Roman"/>
          <w:sz w:val="28"/>
          <w:szCs w:val="28"/>
          <w:lang w:eastAsia="ru-RU"/>
        </w:rPr>
        <w:t xml:space="preserve"> упражнений позволяет улучшить у ребенка память, внимание, речь, пространственные представления, мелкую моторику, снижает утомляемость, повышает способность к произвольному контролю, улучшают мыслительную деятельность, способствуют улучшению памяти и внимания, облегчают процесс чтения и письма.</w:t>
      </w:r>
    </w:p>
    <w:p w:rsidR="00235D6F" w:rsidRPr="00C428B6" w:rsidRDefault="00235D6F" w:rsidP="009D63C5">
      <w:pPr>
        <w:shd w:val="clear" w:color="auto" w:fill="FFFFFF"/>
        <w:spacing w:after="0" w:line="276" w:lineRule="auto"/>
        <w:jc w:val="both"/>
        <w:rPr>
          <w:rFonts w:ascii="Times New Roman" w:eastAsia="Times New Roman" w:hAnsi="Times New Roman" w:cs="Times New Roman"/>
          <w:sz w:val="28"/>
          <w:szCs w:val="28"/>
          <w:lang w:eastAsia="ru-RU"/>
        </w:rPr>
      </w:pPr>
      <w:r w:rsidRPr="00C428B6">
        <w:rPr>
          <w:rFonts w:ascii="Times New Roman" w:eastAsia="Times New Roman" w:hAnsi="Times New Roman" w:cs="Times New Roman"/>
          <w:sz w:val="28"/>
          <w:szCs w:val="28"/>
          <w:lang w:eastAsia="ru-RU"/>
        </w:rPr>
        <w:t>Некоторые упражнения из этой программы.</w:t>
      </w:r>
    </w:p>
    <w:p w:rsidR="00235D6F" w:rsidRPr="00C428B6" w:rsidRDefault="00235D6F" w:rsidP="009D63C5">
      <w:pPr>
        <w:shd w:val="clear" w:color="auto" w:fill="FFFFFF"/>
        <w:spacing w:after="0" w:line="276" w:lineRule="auto"/>
        <w:jc w:val="both"/>
        <w:rPr>
          <w:rFonts w:ascii="Times New Roman" w:eastAsia="Times New Roman" w:hAnsi="Times New Roman" w:cs="Times New Roman"/>
          <w:sz w:val="28"/>
          <w:szCs w:val="28"/>
          <w:lang w:eastAsia="ru-RU"/>
        </w:rPr>
      </w:pPr>
      <w:r w:rsidRPr="009D63C5">
        <w:rPr>
          <w:rFonts w:ascii="Times New Roman" w:eastAsia="Times New Roman" w:hAnsi="Times New Roman" w:cs="Times New Roman"/>
          <w:b/>
          <w:color w:val="00B0F0"/>
          <w:sz w:val="28"/>
          <w:szCs w:val="28"/>
          <w:lang w:eastAsia="ru-RU"/>
        </w:rPr>
        <w:t>1. Растяжки</w:t>
      </w:r>
      <w:r w:rsidRPr="00C428B6">
        <w:rPr>
          <w:rFonts w:ascii="Times New Roman" w:eastAsia="Times New Roman" w:hAnsi="Times New Roman" w:cs="Times New Roman"/>
          <w:b/>
          <w:sz w:val="28"/>
          <w:szCs w:val="28"/>
          <w:lang w:eastAsia="ru-RU"/>
        </w:rPr>
        <w:t> </w:t>
      </w:r>
      <w:r w:rsidRPr="00C428B6">
        <w:rPr>
          <w:rFonts w:ascii="Times New Roman" w:eastAsia="Times New Roman" w:hAnsi="Times New Roman" w:cs="Times New Roman"/>
          <w:sz w:val="28"/>
          <w:szCs w:val="28"/>
          <w:lang w:eastAsia="ru-RU"/>
        </w:rPr>
        <w:t xml:space="preserve">(нормализуют </w:t>
      </w:r>
      <w:proofErr w:type="spellStart"/>
      <w:r w:rsidRPr="00C428B6">
        <w:rPr>
          <w:rFonts w:ascii="Times New Roman" w:eastAsia="Times New Roman" w:hAnsi="Times New Roman" w:cs="Times New Roman"/>
          <w:sz w:val="28"/>
          <w:szCs w:val="28"/>
          <w:lang w:eastAsia="ru-RU"/>
        </w:rPr>
        <w:t>гипертонус</w:t>
      </w:r>
      <w:proofErr w:type="spellEnd"/>
      <w:r w:rsidRPr="00C428B6">
        <w:rPr>
          <w:rFonts w:ascii="Times New Roman" w:eastAsia="Times New Roman" w:hAnsi="Times New Roman" w:cs="Times New Roman"/>
          <w:sz w:val="28"/>
          <w:szCs w:val="28"/>
          <w:lang w:eastAsia="ru-RU"/>
        </w:rPr>
        <w:t xml:space="preserve"> (неконтролируемое чрезмерное мышечное напряжение) и </w:t>
      </w:r>
      <w:proofErr w:type="spellStart"/>
      <w:r w:rsidRPr="00C428B6">
        <w:rPr>
          <w:rFonts w:ascii="Times New Roman" w:eastAsia="Times New Roman" w:hAnsi="Times New Roman" w:cs="Times New Roman"/>
          <w:sz w:val="28"/>
          <w:szCs w:val="28"/>
          <w:lang w:eastAsia="ru-RU"/>
        </w:rPr>
        <w:t>гипотонус</w:t>
      </w:r>
      <w:proofErr w:type="spellEnd"/>
      <w:r w:rsidRPr="00C428B6">
        <w:rPr>
          <w:rFonts w:ascii="Times New Roman" w:eastAsia="Times New Roman" w:hAnsi="Times New Roman" w:cs="Times New Roman"/>
          <w:sz w:val="28"/>
          <w:szCs w:val="28"/>
          <w:lang w:eastAsia="ru-RU"/>
        </w:rPr>
        <w:t xml:space="preserve"> (неконтролируемая мышечная вялость).</w:t>
      </w:r>
    </w:p>
    <w:p w:rsidR="00235D6F" w:rsidRPr="00C428B6" w:rsidRDefault="00235D6F" w:rsidP="009D63C5">
      <w:pPr>
        <w:shd w:val="clear" w:color="auto" w:fill="FFFFFF"/>
        <w:spacing w:after="0" w:line="276" w:lineRule="auto"/>
        <w:jc w:val="both"/>
        <w:rPr>
          <w:rFonts w:ascii="Times New Roman" w:eastAsia="Times New Roman" w:hAnsi="Times New Roman" w:cs="Times New Roman"/>
          <w:sz w:val="28"/>
          <w:szCs w:val="28"/>
          <w:lang w:eastAsia="ru-RU"/>
        </w:rPr>
      </w:pPr>
      <w:r w:rsidRPr="00C428B6">
        <w:rPr>
          <w:rFonts w:ascii="Times New Roman" w:eastAsia="Times New Roman" w:hAnsi="Times New Roman" w:cs="Times New Roman"/>
          <w:sz w:val="28"/>
          <w:szCs w:val="28"/>
          <w:lang w:eastAsia="ru-RU"/>
        </w:rPr>
        <w:t> “Снеговик”</w:t>
      </w:r>
    </w:p>
    <w:p w:rsidR="00235D6F" w:rsidRPr="00C428B6" w:rsidRDefault="00235D6F" w:rsidP="009D63C5">
      <w:pPr>
        <w:shd w:val="clear" w:color="auto" w:fill="FFFFFF"/>
        <w:spacing w:after="0" w:line="276" w:lineRule="auto"/>
        <w:jc w:val="both"/>
        <w:rPr>
          <w:rFonts w:ascii="Times New Roman" w:eastAsia="Times New Roman" w:hAnsi="Times New Roman" w:cs="Times New Roman"/>
          <w:sz w:val="28"/>
          <w:szCs w:val="28"/>
          <w:lang w:eastAsia="ru-RU"/>
        </w:rPr>
      </w:pPr>
      <w:r w:rsidRPr="00C428B6">
        <w:rPr>
          <w:rFonts w:ascii="Times New Roman" w:eastAsia="Times New Roman" w:hAnsi="Times New Roman" w:cs="Times New Roman"/>
          <w:sz w:val="28"/>
          <w:szCs w:val="28"/>
          <w:lang w:eastAsia="ru-RU"/>
        </w:rPr>
        <w:t>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235D6F" w:rsidRPr="009D63C5" w:rsidRDefault="00235D6F" w:rsidP="009D63C5">
      <w:pPr>
        <w:shd w:val="clear" w:color="auto" w:fill="FFFFFF"/>
        <w:spacing w:after="0" w:line="276" w:lineRule="auto"/>
        <w:jc w:val="both"/>
        <w:rPr>
          <w:rFonts w:ascii="Times New Roman" w:eastAsia="Times New Roman" w:hAnsi="Times New Roman" w:cs="Times New Roman"/>
          <w:b/>
          <w:color w:val="00B0F0"/>
          <w:sz w:val="28"/>
          <w:szCs w:val="28"/>
          <w:lang w:eastAsia="ru-RU"/>
        </w:rPr>
      </w:pPr>
      <w:r w:rsidRPr="009D63C5">
        <w:rPr>
          <w:rFonts w:ascii="Times New Roman" w:eastAsia="Times New Roman" w:hAnsi="Times New Roman" w:cs="Times New Roman"/>
          <w:b/>
          <w:color w:val="00B0F0"/>
          <w:sz w:val="28"/>
          <w:szCs w:val="28"/>
          <w:lang w:eastAsia="ru-RU"/>
        </w:rPr>
        <w:t>2. Дыхательные упражнения улучшают ритмику организма, развивают самоконтроль и произвольность.</w:t>
      </w:r>
    </w:p>
    <w:p w:rsidR="00235D6F" w:rsidRPr="00C428B6" w:rsidRDefault="00235D6F" w:rsidP="009D63C5">
      <w:pPr>
        <w:shd w:val="clear" w:color="auto" w:fill="FFFFFF"/>
        <w:spacing w:after="0" w:line="276" w:lineRule="auto"/>
        <w:jc w:val="both"/>
        <w:rPr>
          <w:rFonts w:ascii="Times New Roman" w:eastAsia="Times New Roman" w:hAnsi="Times New Roman" w:cs="Times New Roman"/>
          <w:sz w:val="28"/>
          <w:szCs w:val="28"/>
          <w:lang w:eastAsia="ru-RU"/>
        </w:rPr>
      </w:pPr>
      <w:r w:rsidRPr="00C428B6">
        <w:rPr>
          <w:rFonts w:ascii="Times New Roman" w:eastAsia="Times New Roman" w:hAnsi="Times New Roman" w:cs="Times New Roman"/>
          <w:sz w:val="28"/>
          <w:szCs w:val="28"/>
          <w:lang w:eastAsia="ru-RU"/>
        </w:rPr>
        <w:t>“Свеча”</w:t>
      </w:r>
    </w:p>
    <w:p w:rsidR="00235D6F" w:rsidRPr="00C428B6" w:rsidRDefault="00235D6F" w:rsidP="009D63C5">
      <w:pPr>
        <w:shd w:val="clear" w:color="auto" w:fill="FFFFFF"/>
        <w:spacing w:after="0" w:line="276" w:lineRule="auto"/>
        <w:jc w:val="both"/>
        <w:rPr>
          <w:rFonts w:ascii="Times New Roman" w:eastAsia="Times New Roman" w:hAnsi="Times New Roman" w:cs="Times New Roman"/>
          <w:sz w:val="28"/>
          <w:szCs w:val="28"/>
          <w:lang w:eastAsia="ru-RU"/>
        </w:rPr>
      </w:pPr>
      <w:r w:rsidRPr="00C428B6">
        <w:rPr>
          <w:rFonts w:ascii="Times New Roman" w:eastAsia="Times New Roman" w:hAnsi="Times New Roman" w:cs="Times New Roman"/>
          <w:sz w:val="28"/>
          <w:szCs w:val="28"/>
          <w:lang w:eastAsia="ru-RU"/>
        </w:rPr>
        <w:t> Исходное положение – сидя за партой. Представьте, что перед вами стоит большая свеча. Сделайте глубокий вдох и постарайтесь одним выдохом задуть свечу. А теперь представьте перед собой 5 маленьких свечек. Сделайте глубокий вдох и задуйте эти свечи маленькими порциями выдоха.</w:t>
      </w:r>
    </w:p>
    <w:p w:rsidR="00235D6F" w:rsidRPr="009D63C5" w:rsidRDefault="00235D6F" w:rsidP="009D63C5">
      <w:pPr>
        <w:shd w:val="clear" w:color="auto" w:fill="FFFFFF"/>
        <w:spacing w:after="0" w:line="276" w:lineRule="auto"/>
        <w:jc w:val="both"/>
        <w:rPr>
          <w:rFonts w:ascii="Times New Roman" w:eastAsia="Times New Roman" w:hAnsi="Times New Roman" w:cs="Times New Roman"/>
          <w:b/>
          <w:color w:val="00B0F0"/>
          <w:sz w:val="28"/>
          <w:szCs w:val="28"/>
          <w:lang w:eastAsia="ru-RU"/>
        </w:rPr>
      </w:pPr>
      <w:r w:rsidRPr="009D63C5">
        <w:rPr>
          <w:rFonts w:ascii="Times New Roman" w:eastAsia="Times New Roman" w:hAnsi="Times New Roman" w:cs="Times New Roman"/>
          <w:b/>
          <w:color w:val="00B0F0"/>
          <w:sz w:val="28"/>
          <w:szCs w:val="28"/>
          <w:lang w:eastAsia="ru-RU"/>
        </w:rPr>
        <w:lastRenderedPageBreak/>
        <w:t>3. Глазодвигательные упражнения позволяют расширить поле зрения, улучшить восприятие.</w:t>
      </w:r>
    </w:p>
    <w:p w:rsidR="00235D6F" w:rsidRPr="00C428B6" w:rsidRDefault="00235D6F" w:rsidP="009D63C5">
      <w:pPr>
        <w:shd w:val="clear" w:color="auto" w:fill="FFFFFF"/>
        <w:spacing w:after="0" w:line="276" w:lineRule="auto"/>
        <w:jc w:val="both"/>
        <w:rPr>
          <w:rFonts w:ascii="Times New Roman" w:eastAsia="Times New Roman" w:hAnsi="Times New Roman" w:cs="Times New Roman"/>
          <w:sz w:val="28"/>
          <w:szCs w:val="28"/>
          <w:lang w:eastAsia="ru-RU"/>
        </w:rPr>
      </w:pPr>
      <w:r w:rsidRPr="00C428B6">
        <w:rPr>
          <w:rFonts w:ascii="Times New Roman" w:eastAsia="Times New Roman" w:hAnsi="Times New Roman" w:cs="Times New Roman"/>
          <w:sz w:val="28"/>
          <w:szCs w:val="28"/>
          <w:lang w:eastAsia="ru-RU"/>
        </w:rPr>
        <w:t>“Горизонтальная восьмерка”</w:t>
      </w:r>
    </w:p>
    <w:p w:rsidR="00235D6F" w:rsidRPr="00C428B6" w:rsidRDefault="00235D6F" w:rsidP="009D63C5">
      <w:pPr>
        <w:shd w:val="clear" w:color="auto" w:fill="FFFFFF"/>
        <w:spacing w:after="0" w:line="276" w:lineRule="auto"/>
        <w:jc w:val="both"/>
        <w:rPr>
          <w:rFonts w:ascii="Times New Roman" w:eastAsia="Times New Roman" w:hAnsi="Times New Roman" w:cs="Times New Roman"/>
          <w:sz w:val="28"/>
          <w:szCs w:val="28"/>
          <w:lang w:eastAsia="ru-RU"/>
        </w:rPr>
      </w:pPr>
      <w:r w:rsidRPr="00C428B6">
        <w:rPr>
          <w:rFonts w:ascii="Times New Roman" w:eastAsia="Times New Roman" w:hAnsi="Times New Roman" w:cs="Times New Roman"/>
          <w:sz w:val="28"/>
          <w:szCs w:val="28"/>
          <w:lang w:eastAsia="ru-RU"/>
        </w:rPr>
        <w:t>Вытянуть перед собой правую руку на уровне глаз, пальцы сжать в кулак, оставив средний и указательный пальцы вытянутыми. Нарисовать в воздухе горизонтальную восьмерку как можно большего размера. Рисовать начинать с центра и следить глазами за кончиками пальцев, не поворачивая головы. Затем подключить язык, т.е. одновременно с глазами следить за движением пальцев хорошо выдвинутым изо рта языком.</w:t>
      </w:r>
    </w:p>
    <w:p w:rsidR="00235D6F" w:rsidRPr="009D63C5" w:rsidRDefault="00235D6F" w:rsidP="009D63C5">
      <w:pPr>
        <w:shd w:val="clear" w:color="auto" w:fill="FFFFFF"/>
        <w:spacing w:after="0" w:line="276" w:lineRule="auto"/>
        <w:jc w:val="both"/>
        <w:rPr>
          <w:rFonts w:ascii="Times New Roman" w:eastAsia="Times New Roman" w:hAnsi="Times New Roman" w:cs="Times New Roman"/>
          <w:b/>
          <w:color w:val="00B0F0"/>
          <w:sz w:val="28"/>
          <w:szCs w:val="28"/>
          <w:lang w:eastAsia="ru-RU"/>
        </w:rPr>
      </w:pPr>
      <w:r w:rsidRPr="009D63C5">
        <w:rPr>
          <w:rFonts w:ascii="Times New Roman" w:eastAsia="Times New Roman" w:hAnsi="Times New Roman" w:cs="Times New Roman"/>
          <w:b/>
          <w:color w:val="00B0F0"/>
          <w:sz w:val="28"/>
          <w:szCs w:val="28"/>
          <w:lang w:eastAsia="ru-RU"/>
        </w:rPr>
        <w:t>4. Упражнения для развития мелкой моторики улучшают память, внимание, сосредоточенность, концентрацию.</w:t>
      </w:r>
    </w:p>
    <w:p w:rsidR="00235D6F" w:rsidRPr="00C428B6" w:rsidRDefault="00235D6F" w:rsidP="009D63C5">
      <w:pPr>
        <w:shd w:val="clear" w:color="auto" w:fill="FFFFFF"/>
        <w:spacing w:after="0" w:line="276" w:lineRule="auto"/>
        <w:jc w:val="both"/>
        <w:rPr>
          <w:rFonts w:ascii="Times New Roman" w:eastAsia="Times New Roman" w:hAnsi="Times New Roman" w:cs="Times New Roman"/>
          <w:sz w:val="28"/>
          <w:szCs w:val="28"/>
          <w:lang w:eastAsia="ru-RU"/>
        </w:rPr>
      </w:pPr>
      <w:r w:rsidRPr="00C428B6">
        <w:rPr>
          <w:rFonts w:ascii="Times New Roman" w:eastAsia="Times New Roman" w:hAnsi="Times New Roman" w:cs="Times New Roman"/>
          <w:sz w:val="28"/>
          <w:szCs w:val="28"/>
          <w:lang w:eastAsia="ru-RU"/>
        </w:rPr>
        <w:t>“Кулак–ребро-ладонь”</w:t>
      </w:r>
    </w:p>
    <w:p w:rsidR="00235D6F" w:rsidRPr="00C428B6" w:rsidRDefault="00235D6F" w:rsidP="009D63C5">
      <w:pPr>
        <w:shd w:val="clear" w:color="auto" w:fill="FFFFFF"/>
        <w:spacing w:after="0" w:line="276" w:lineRule="auto"/>
        <w:jc w:val="both"/>
        <w:rPr>
          <w:rFonts w:ascii="Times New Roman" w:eastAsia="Times New Roman" w:hAnsi="Times New Roman" w:cs="Times New Roman"/>
          <w:sz w:val="28"/>
          <w:szCs w:val="28"/>
          <w:lang w:eastAsia="ru-RU"/>
        </w:rPr>
      </w:pPr>
      <w:r w:rsidRPr="00C428B6">
        <w:rPr>
          <w:rFonts w:ascii="Times New Roman" w:eastAsia="Times New Roman" w:hAnsi="Times New Roman" w:cs="Times New Roman"/>
          <w:sz w:val="28"/>
          <w:szCs w:val="28"/>
          <w:lang w:eastAsia="ru-RU"/>
        </w:rPr>
        <w:t>На столе, последовательно, сменяя, выполняются следующие положения рук: ладонь на плоскости, ладонь, сжатая в кулак и ладонь ребром на столе. Выполнить 8-10 повторений. Упражнения выполняются каждой рукой отдельно, затем двумя руками вместе.</w:t>
      </w:r>
    </w:p>
    <w:p w:rsidR="008D2855" w:rsidRPr="009D63C5" w:rsidRDefault="00235D6F" w:rsidP="009D63C5">
      <w:pPr>
        <w:shd w:val="clear" w:color="auto" w:fill="FFFFFF"/>
        <w:spacing w:after="0" w:line="276" w:lineRule="auto"/>
        <w:jc w:val="both"/>
        <w:rPr>
          <w:rFonts w:ascii="Times New Roman" w:eastAsia="Times New Roman" w:hAnsi="Times New Roman" w:cs="Times New Roman"/>
          <w:color w:val="00B0F0"/>
          <w:sz w:val="28"/>
          <w:szCs w:val="28"/>
          <w:lang w:eastAsia="ru-RU"/>
        </w:rPr>
      </w:pPr>
      <w:r w:rsidRPr="009D63C5">
        <w:rPr>
          <w:rFonts w:ascii="Times New Roman" w:eastAsia="Times New Roman" w:hAnsi="Times New Roman" w:cs="Times New Roman"/>
          <w:b/>
          <w:color w:val="00B0F0"/>
          <w:sz w:val="28"/>
          <w:szCs w:val="28"/>
          <w:lang w:eastAsia="ru-RU"/>
        </w:rPr>
        <w:t>5. Телесные упражнения.</w:t>
      </w:r>
      <w:r w:rsidRPr="009D63C5">
        <w:rPr>
          <w:rFonts w:ascii="Times New Roman" w:eastAsia="Times New Roman" w:hAnsi="Times New Roman" w:cs="Times New Roman"/>
          <w:color w:val="00B0F0"/>
          <w:sz w:val="28"/>
          <w:szCs w:val="28"/>
          <w:lang w:eastAsia="ru-RU"/>
        </w:rPr>
        <w:t xml:space="preserve"> </w:t>
      </w:r>
    </w:p>
    <w:p w:rsidR="00235D6F" w:rsidRPr="00C428B6" w:rsidRDefault="00235D6F" w:rsidP="009D63C5">
      <w:pPr>
        <w:shd w:val="clear" w:color="auto" w:fill="FFFFFF"/>
        <w:spacing w:after="0" w:line="276" w:lineRule="auto"/>
        <w:jc w:val="both"/>
        <w:rPr>
          <w:rFonts w:ascii="Times New Roman" w:eastAsia="Times New Roman" w:hAnsi="Times New Roman" w:cs="Times New Roman"/>
          <w:sz w:val="28"/>
          <w:szCs w:val="28"/>
          <w:lang w:eastAsia="ru-RU"/>
        </w:rPr>
      </w:pPr>
      <w:r w:rsidRPr="00C428B6">
        <w:rPr>
          <w:rFonts w:ascii="Times New Roman" w:eastAsia="Times New Roman" w:hAnsi="Times New Roman" w:cs="Times New Roman"/>
          <w:sz w:val="28"/>
          <w:szCs w:val="28"/>
          <w:lang w:eastAsia="ru-RU"/>
        </w:rPr>
        <w:t xml:space="preserve">“Перекрестное </w:t>
      </w:r>
      <w:proofErr w:type="spellStart"/>
      <w:r w:rsidRPr="00C428B6">
        <w:rPr>
          <w:rFonts w:ascii="Times New Roman" w:eastAsia="Times New Roman" w:hAnsi="Times New Roman" w:cs="Times New Roman"/>
          <w:sz w:val="28"/>
          <w:szCs w:val="28"/>
          <w:lang w:eastAsia="ru-RU"/>
        </w:rPr>
        <w:t>марширование</w:t>
      </w:r>
      <w:proofErr w:type="spellEnd"/>
      <w:r w:rsidRPr="00C428B6">
        <w:rPr>
          <w:rFonts w:ascii="Times New Roman" w:eastAsia="Times New Roman" w:hAnsi="Times New Roman" w:cs="Times New Roman"/>
          <w:sz w:val="28"/>
          <w:szCs w:val="28"/>
          <w:lang w:eastAsia="ru-RU"/>
        </w:rPr>
        <w:t>”</w:t>
      </w:r>
    </w:p>
    <w:p w:rsidR="00235D6F" w:rsidRDefault="00235D6F" w:rsidP="009D63C5">
      <w:pPr>
        <w:shd w:val="clear" w:color="auto" w:fill="FFFFFF"/>
        <w:spacing w:after="0" w:line="276" w:lineRule="auto"/>
        <w:jc w:val="both"/>
        <w:rPr>
          <w:rFonts w:ascii="Times New Roman" w:eastAsia="Times New Roman" w:hAnsi="Times New Roman" w:cs="Times New Roman"/>
          <w:sz w:val="28"/>
          <w:szCs w:val="28"/>
          <w:lang w:eastAsia="ru-RU"/>
        </w:rPr>
      </w:pPr>
      <w:r w:rsidRPr="00C428B6">
        <w:rPr>
          <w:rFonts w:ascii="Times New Roman" w:eastAsia="Times New Roman" w:hAnsi="Times New Roman" w:cs="Times New Roman"/>
          <w:sz w:val="28"/>
          <w:szCs w:val="28"/>
          <w:lang w:eastAsia="ru-RU"/>
        </w:rPr>
        <w:t>Нужно шагать, высоко поднимая колени попеременно касаясь правой и левой рукой по противоположной ноге. Сделать 6 пар движений. Затем шагать касаясь рукой одноименного колена. Сделать 6 пар движений. Закончить касаниями по противоположной ноге.</w:t>
      </w:r>
    </w:p>
    <w:p w:rsidR="00A952D3" w:rsidRPr="00C428B6" w:rsidRDefault="00A952D3" w:rsidP="009D63C5">
      <w:pPr>
        <w:shd w:val="clear" w:color="auto" w:fill="FFFFFF"/>
        <w:spacing w:after="0" w:line="276" w:lineRule="auto"/>
        <w:jc w:val="both"/>
        <w:rPr>
          <w:rFonts w:ascii="Times New Roman" w:eastAsia="Times New Roman" w:hAnsi="Times New Roman" w:cs="Times New Roman"/>
          <w:sz w:val="28"/>
          <w:szCs w:val="28"/>
          <w:lang w:eastAsia="ru-RU"/>
        </w:rPr>
      </w:pPr>
    </w:p>
    <w:p w:rsidR="00235D6F" w:rsidRPr="009D63C5" w:rsidRDefault="00235D6F" w:rsidP="009D63C5">
      <w:pPr>
        <w:shd w:val="clear" w:color="auto" w:fill="FFFFFF"/>
        <w:spacing w:after="0" w:line="276" w:lineRule="auto"/>
        <w:jc w:val="both"/>
        <w:rPr>
          <w:rFonts w:ascii="Times New Roman" w:eastAsia="Times New Roman" w:hAnsi="Times New Roman" w:cs="Times New Roman"/>
          <w:b/>
          <w:color w:val="00B0F0"/>
          <w:sz w:val="28"/>
          <w:szCs w:val="28"/>
          <w:lang w:eastAsia="ru-RU"/>
        </w:rPr>
      </w:pPr>
      <w:r w:rsidRPr="009D63C5">
        <w:rPr>
          <w:rFonts w:ascii="Times New Roman" w:eastAsia="Times New Roman" w:hAnsi="Times New Roman" w:cs="Times New Roman"/>
          <w:b/>
          <w:color w:val="00B0F0"/>
          <w:sz w:val="28"/>
          <w:szCs w:val="28"/>
          <w:lang w:eastAsia="ru-RU"/>
        </w:rPr>
        <w:t>6. Массаж</w:t>
      </w:r>
    </w:p>
    <w:p w:rsidR="00235D6F" w:rsidRPr="00C428B6" w:rsidRDefault="00235D6F" w:rsidP="009D63C5">
      <w:pPr>
        <w:numPr>
          <w:ilvl w:val="0"/>
          <w:numId w:val="2"/>
        </w:numPr>
        <w:shd w:val="clear" w:color="auto" w:fill="FFFFFF"/>
        <w:spacing w:after="0" w:line="276" w:lineRule="auto"/>
        <w:ind w:left="0"/>
        <w:jc w:val="both"/>
        <w:rPr>
          <w:rFonts w:ascii="Times New Roman" w:eastAsia="Times New Roman" w:hAnsi="Times New Roman" w:cs="Times New Roman"/>
          <w:sz w:val="28"/>
          <w:szCs w:val="28"/>
          <w:lang w:eastAsia="ru-RU"/>
        </w:rPr>
      </w:pPr>
      <w:r w:rsidRPr="00C428B6">
        <w:rPr>
          <w:rFonts w:ascii="Times New Roman" w:eastAsia="Times New Roman" w:hAnsi="Times New Roman" w:cs="Times New Roman"/>
          <w:sz w:val="28"/>
          <w:szCs w:val="28"/>
          <w:lang w:eastAsia="ru-RU"/>
        </w:rPr>
        <w:t>Оттянуть уши вперед, затем назад, медленно считая до 10. Начать упражнение с открытыми глазами, затем с закрытыми. Повторить 7 раз.</w:t>
      </w:r>
    </w:p>
    <w:p w:rsidR="00235D6F" w:rsidRPr="00C428B6" w:rsidRDefault="00235D6F" w:rsidP="009D63C5">
      <w:pPr>
        <w:numPr>
          <w:ilvl w:val="0"/>
          <w:numId w:val="2"/>
        </w:numPr>
        <w:shd w:val="clear" w:color="auto" w:fill="FFFFFF"/>
        <w:spacing w:after="0" w:line="276" w:lineRule="auto"/>
        <w:ind w:left="0"/>
        <w:jc w:val="both"/>
        <w:rPr>
          <w:rFonts w:ascii="Times New Roman" w:eastAsia="Times New Roman" w:hAnsi="Times New Roman" w:cs="Times New Roman"/>
          <w:sz w:val="28"/>
          <w:szCs w:val="28"/>
          <w:lang w:eastAsia="ru-RU"/>
        </w:rPr>
      </w:pPr>
      <w:r w:rsidRPr="00C428B6">
        <w:rPr>
          <w:rFonts w:ascii="Times New Roman" w:eastAsia="Times New Roman" w:hAnsi="Times New Roman" w:cs="Times New Roman"/>
          <w:sz w:val="28"/>
          <w:szCs w:val="28"/>
          <w:lang w:eastAsia="ru-RU"/>
        </w:rPr>
        <w:t>Двумя пальцами правой руки массировать круговыми движениями лоб, а двумя пальцами левой руки – подбородок. Считать до 30.</w:t>
      </w:r>
    </w:p>
    <w:p w:rsidR="00235D6F" w:rsidRPr="009D63C5" w:rsidRDefault="00235D6F" w:rsidP="009D63C5">
      <w:pPr>
        <w:shd w:val="clear" w:color="auto" w:fill="FFFFFF"/>
        <w:spacing w:after="0" w:line="276" w:lineRule="auto"/>
        <w:jc w:val="both"/>
        <w:rPr>
          <w:rFonts w:ascii="Times New Roman" w:eastAsia="Times New Roman" w:hAnsi="Times New Roman" w:cs="Times New Roman"/>
          <w:color w:val="00B0F0"/>
          <w:sz w:val="28"/>
          <w:szCs w:val="28"/>
          <w:lang w:eastAsia="ru-RU"/>
        </w:rPr>
      </w:pPr>
      <w:r w:rsidRPr="009D63C5">
        <w:rPr>
          <w:rFonts w:ascii="Times New Roman" w:eastAsia="Times New Roman" w:hAnsi="Times New Roman" w:cs="Times New Roman"/>
          <w:b/>
          <w:color w:val="00B0F0"/>
          <w:sz w:val="28"/>
          <w:szCs w:val="28"/>
          <w:lang w:eastAsia="ru-RU"/>
        </w:rPr>
        <w:t>7. Упражнения на релаксацию</w:t>
      </w:r>
      <w:r w:rsidRPr="009D63C5">
        <w:rPr>
          <w:rFonts w:ascii="Times New Roman" w:eastAsia="Times New Roman" w:hAnsi="Times New Roman" w:cs="Times New Roman"/>
          <w:color w:val="00B0F0"/>
          <w:sz w:val="28"/>
          <w:szCs w:val="28"/>
          <w:lang w:eastAsia="ru-RU"/>
        </w:rPr>
        <w:t xml:space="preserve"> </w:t>
      </w:r>
      <w:r w:rsidRPr="009D63C5">
        <w:rPr>
          <w:rFonts w:ascii="Times New Roman" w:eastAsia="Times New Roman" w:hAnsi="Times New Roman" w:cs="Times New Roman"/>
          <w:b/>
          <w:color w:val="00B0F0"/>
          <w:sz w:val="28"/>
          <w:szCs w:val="28"/>
          <w:lang w:eastAsia="ru-RU"/>
        </w:rPr>
        <w:t>-  способствуют расслаблению, снятию напряжения.</w:t>
      </w:r>
    </w:p>
    <w:p w:rsidR="00235D6F" w:rsidRPr="00C428B6" w:rsidRDefault="00235D6F" w:rsidP="009D63C5">
      <w:pPr>
        <w:shd w:val="clear" w:color="auto" w:fill="FFFFFF"/>
        <w:spacing w:after="0" w:line="276" w:lineRule="auto"/>
        <w:jc w:val="both"/>
        <w:rPr>
          <w:rFonts w:ascii="Times New Roman" w:eastAsia="Times New Roman" w:hAnsi="Times New Roman" w:cs="Times New Roman"/>
          <w:sz w:val="28"/>
          <w:szCs w:val="28"/>
          <w:lang w:eastAsia="ru-RU"/>
        </w:rPr>
      </w:pPr>
      <w:r w:rsidRPr="00C428B6">
        <w:rPr>
          <w:rFonts w:ascii="Times New Roman" w:eastAsia="Times New Roman" w:hAnsi="Times New Roman" w:cs="Times New Roman"/>
          <w:sz w:val="28"/>
          <w:szCs w:val="28"/>
          <w:lang w:eastAsia="ru-RU"/>
        </w:rPr>
        <w:t>“Путешествие на облаке”</w:t>
      </w:r>
    </w:p>
    <w:p w:rsidR="00235D6F" w:rsidRPr="00C428B6" w:rsidRDefault="00235D6F" w:rsidP="009D63C5">
      <w:pPr>
        <w:shd w:val="clear" w:color="auto" w:fill="FFFFFF"/>
        <w:spacing w:after="0" w:line="276" w:lineRule="auto"/>
        <w:jc w:val="both"/>
        <w:rPr>
          <w:rFonts w:ascii="Times New Roman" w:eastAsia="Times New Roman" w:hAnsi="Times New Roman" w:cs="Times New Roman"/>
          <w:sz w:val="28"/>
          <w:szCs w:val="28"/>
          <w:lang w:eastAsia="ru-RU"/>
        </w:rPr>
      </w:pPr>
      <w:r w:rsidRPr="00C428B6">
        <w:rPr>
          <w:rFonts w:ascii="Times New Roman" w:eastAsia="Times New Roman" w:hAnsi="Times New Roman" w:cs="Times New Roman"/>
          <w:sz w:val="28"/>
          <w:szCs w:val="28"/>
          <w:lang w:eastAsia="ru-RU"/>
        </w:rPr>
        <w:t> Сядьте удобнее и закройте глаза. Два – три раза глубоко вдохните и выдохните… Я хочу пригласить вас в путешествие на облаке. Прыгните на белое пушистое облако, похожее на мягкую гору из пухлых подушек. Почувствуй, как ваши ноги, спина,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Здесь может произойти что–</w:t>
      </w:r>
      <w:proofErr w:type="spellStart"/>
      <w:r w:rsidRPr="00C428B6">
        <w:rPr>
          <w:rFonts w:ascii="Times New Roman" w:eastAsia="Times New Roman" w:hAnsi="Times New Roman" w:cs="Times New Roman"/>
          <w:sz w:val="28"/>
          <w:szCs w:val="28"/>
          <w:lang w:eastAsia="ru-RU"/>
        </w:rPr>
        <w:t>нибудь</w:t>
      </w:r>
      <w:proofErr w:type="spellEnd"/>
      <w:r w:rsidRPr="00C428B6">
        <w:rPr>
          <w:rFonts w:ascii="Times New Roman" w:eastAsia="Times New Roman" w:hAnsi="Times New Roman" w:cs="Times New Roman"/>
          <w:sz w:val="28"/>
          <w:szCs w:val="28"/>
          <w:lang w:eastAsia="ru-RU"/>
        </w:rPr>
        <w:t xml:space="preserve"> чудесное и волшебное… Теперь вы снова на своем облаке, и оно везет вас назад, на ваше место в классе. Слезьте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rsidR="00235D6F" w:rsidRPr="00C428B6" w:rsidRDefault="00235D6F" w:rsidP="009D63C5">
      <w:pPr>
        <w:shd w:val="clear" w:color="auto" w:fill="FFFFFF"/>
        <w:spacing w:after="0" w:line="276" w:lineRule="auto"/>
        <w:jc w:val="both"/>
        <w:rPr>
          <w:rFonts w:ascii="Times New Roman" w:eastAsia="Times New Roman" w:hAnsi="Times New Roman" w:cs="Times New Roman"/>
          <w:sz w:val="28"/>
          <w:szCs w:val="28"/>
          <w:lang w:eastAsia="ru-RU"/>
        </w:rPr>
      </w:pPr>
      <w:r w:rsidRPr="00C428B6">
        <w:rPr>
          <w:rFonts w:ascii="Times New Roman" w:eastAsia="Times New Roman" w:hAnsi="Times New Roman" w:cs="Times New Roman"/>
          <w:sz w:val="28"/>
          <w:szCs w:val="28"/>
          <w:lang w:eastAsia="ru-RU"/>
        </w:rPr>
        <w:t xml:space="preserve">     Для всестороннего использования </w:t>
      </w:r>
      <w:proofErr w:type="spellStart"/>
      <w:r w:rsidRPr="00C428B6">
        <w:rPr>
          <w:rFonts w:ascii="Times New Roman" w:eastAsia="Times New Roman" w:hAnsi="Times New Roman" w:cs="Times New Roman"/>
          <w:sz w:val="28"/>
          <w:szCs w:val="28"/>
          <w:lang w:eastAsia="ru-RU"/>
        </w:rPr>
        <w:t>кинезиологических</w:t>
      </w:r>
      <w:proofErr w:type="spellEnd"/>
      <w:r w:rsidRPr="00C428B6">
        <w:rPr>
          <w:rFonts w:ascii="Times New Roman" w:eastAsia="Times New Roman" w:hAnsi="Times New Roman" w:cs="Times New Roman"/>
          <w:sz w:val="28"/>
          <w:szCs w:val="28"/>
          <w:lang w:eastAsia="ru-RU"/>
        </w:rPr>
        <w:t xml:space="preserve"> упражнений благоприятным становится продуктивное взаимодействие специалистов и родителей. От такой совместной работы у детей наблюдается положительная динамика не только в развитии интеллекта, но и в усвоении методов выполнения упражнений, а также применении их в играх, соревнованиях, различных праздниках.</w:t>
      </w:r>
    </w:p>
    <w:p w:rsidR="00235D6F" w:rsidRPr="009D63C5" w:rsidRDefault="00235D6F" w:rsidP="009D63C5">
      <w:pPr>
        <w:shd w:val="clear" w:color="auto" w:fill="FFFFFF"/>
        <w:spacing w:after="0" w:line="276" w:lineRule="auto"/>
        <w:jc w:val="center"/>
        <w:rPr>
          <w:rFonts w:ascii="Times New Roman" w:eastAsia="Times New Roman" w:hAnsi="Times New Roman" w:cs="Times New Roman"/>
          <w:b/>
          <w:color w:val="00B0F0"/>
          <w:sz w:val="28"/>
          <w:szCs w:val="28"/>
          <w:lang w:eastAsia="ru-RU"/>
        </w:rPr>
      </w:pPr>
      <w:r w:rsidRPr="009D63C5">
        <w:rPr>
          <w:rFonts w:ascii="Times New Roman" w:eastAsia="Times New Roman" w:hAnsi="Times New Roman" w:cs="Times New Roman"/>
          <w:b/>
          <w:color w:val="00B0F0"/>
          <w:sz w:val="28"/>
          <w:szCs w:val="28"/>
          <w:lang w:eastAsia="ru-RU"/>
        </w:rPr>
        <w:t>«Движение может заменить лекарство – но ни одно лекарство не заменит движения».</w:t>
      </w:r>
    </w:p>
    <w:p w:rsidR="003229F8" w:rsidRDefault="003229F8" w:rsidP="009D63C5">
      <w:pPr>
        <w:spacing w:line="276" w:lineRule="auto"/>
        <w:rPr>
          <w:rFonts w:ascii="Times New Roman" w:hAnsi="Times New Roman" w:cs="Times New Roman"/>
          <w:sz w:val="28"/>
          <w:szCs w:val="28"/>
        </w:rPr>
      </w:pPr>
    </w:p>
    <w:p w:rsidR="00A952D3" w:rsidRPr="00C428B6" w:rsidRDefault="00A952D3" w:rsidP="009D63C5">
      <w:pPr>
        <w:spacing w:line="276" w:lineRule="auto"/>
        <w:rPr>
          <w:rFonts w:ascii="Times New Roman" w:hAnsi="Times New Roman" w:cs="Times New Roman"/>
          <w:sz w:val="28"/>
          <w:szCs w:val="28"/>
        </w:rPr>
      </w:pPr>
    </w:p>
    <w:sectPr w:rsidR="00A952D3" w:rsidRPr="00C428B6" w:rsidSect="00C428B6">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86A13"/>
    <w:multiLevelType w:val="multilevel"/>
    <w:tmpl w:val="2C78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B638C0"/>
    <w:multiLevelType w:val="multilevel"/>
    <w:tmpl w:val="DE0C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E4C63"/>
    <w:rsid w:val="00235D6F"/>
    <w:rsid w:val="003229F8"/>
    <w:rsid w:val="00452560"/>
    <w:rsid w:val="004F68A9"/>
    <w:rsid w:val="00657341"/>
    <w:rsid w:val="00781FE3"/>
    <w:rsid w:val="007878D0"/>
    <w:rsid w:val="008D2855"/>
    <w:rsid w:val="009D63C5"/>
    <w:rsid w:val="009E4C63"/>
    <w:rsid w:val="00A46E6D"/>
    <w:rsid w:val="00A952D3"/>
    <w:rsid w:val="00C428B6"/>
    <w:rsid w:val="00DA0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E1E276-6DB2-44F4-BA13-3BE77412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E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235D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35D6F"/>
  </w:style>
  <w:style w:type="character" w:styleId="a3">
    <w:name w:val="Hyperlink"/>
    <w:basedOn w:val="a0"/>
    <w:uiPriority w:val="99"/>
    <w:semiHidden/>
    <w:unhideWhenUsed/>
    <w:rsid w:val="00235D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90621">
      <w:bodyDiv w:val="1"/>
      <w:marLeft w:val="0"/>
      <w:marRight w:val="0"/>
      <w:marTop w:val="0"/>
      <w:marBottom w:val="0"/>
      <w:divBdr>
        <w:top w:val="none" w:sz="0" w:space="0" w:color="auto"/>
        <w:left w:val="none" w:sz="0" w:space="0" w:color="auto"/>
        <w:bottom w:val="none" w:sz="0" w:space="0" w:color="auto"/>
        <w:right w:val="none" w:sz="0" w:space="0" w:color="auto"/>
      </w:divBdr>
    </w:div>
    <w:div w:id="89196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projects.razvitum.org/images/download/Ankina_st_copy_copy_copy_copy.docx&amp;sa=D&amp;ust=152355660384100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982</Words>
  <Characters>5603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логопед</cp:lastModifiedBy>
  <cp:revision>5</cp:revision>
  <dcterms:created xsi:type="dcterms:W3CDTF">2018-10-19T11:21:00Z</dcterms:created>
  <dcterms:modified xsi:type="dcterms:W3CDTF">2021-04-14T06:56:00Z</dcterms:modified>
</cp:coreProperties>
</file>