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45" w:rsidRPr="005D6245" w:rsidRDefault="004D43CC" w:rsidP="005D62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245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</w:t>
      </w:r>
      <w:r w:rsidR="005D6245" w:rsidRPr="005D6245">
        <w:rPr>
          <w:rFonts w:ascii="Times New Roman" w:hAnsi="Times New Roman" w:cs="Times New Roman"/>
          <w:b/>
          <w:bCs/>
          <w:sz w:val="28"/>
          <w:szCs w:val="28"/>
        </w:rPr>
        <w:t>РОДИТЕЛИ!</w:t>
      </w:r>
    </w:p>
    <w:p w:rsidR="004D43CC" w:rsidRPr="005D6245" w:rsidRDefault="005D6245" w:rsidP="005D62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24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редлагаем вашему вниманию </w:t>
      </w:r>
      <w:r w:rsidR="004D43CC" w:rsidRPr="005D6245">
        <w:rPr>
          <w:rFonts w:ascii="Times New Roman" w:hAnsi="Times New Roman" w:cs="Times New Roman"/>
          <w:b/>
          <w:bCs/>
          <w:sz w:val="28"/>
          <w:szCs w:val="28"/>
        </w:rPr>
        <w:t xml:space="preserve"> развивающи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D6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43CC" w:rsidRPr="005D6245">
        <w:rPr>
          <w:rFonts w:ascii="Times New Roman" w:hAnsi="Times New Roman" w:cs="Times New Roman"/>
          <w:b/>
          <w:bCs/>
          <w:sz w:val="28"/>
          <w:szCs w:val="28"/>
        </w:rPr>
        <w:t>игр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D43CC" w:rsidRPr="005D6245">
        <w:rPr>
          <w:rFonts w:ascii="Times New Roman" w:hAnsi="Times New Roman" w:cs="Times New Roman"/>
          <w:b/>
          <w:bCs/>
          <w:sz w:val="28"/>
          <w:szCs w:val="28"/>
        </w:rPr>
        <w:t xml:space="preserve"> для детей 3-4лет.</w:t>
      </w:r>
    </w:p>
    <w:p w:rsidR="004D43CC" w:rsidRPr="00EA59BD" w:rsidRDefault="004D43CC" w:rsidP="004D43CC">
      <w:pPr>
        <w:rPr>
          <w:sz w:val="28"/>
          <w:szCs w:val="28"/>
        </w:rPr>
      </w:pPr>
      <w:r w:rsidRPr="00EA59BD">
        <w:rPr>
          <w:sz w:val="28"/>
          <w:szCs w:val="28"/>
        </w:rPr>
        <w:t> </w:t>
      </w:r>
    </w:p>
    <w:p w:rsidR="004D43CC" w:rsidRPr="004D43CC" w:rsidRDefault="004D43CC" w:rsidP="00EE44B4">
      <w:r w:rsidRPr="004D43CC">
        <w:t>  </w:t>
      </w:r>
      <w:r w:rsidRPr="004D43CC">
        <w:rPr>
          <w:noProof/>
          <w:lang w:eastAsia="ru-RU"/>
        </w:rPr>
        <w:drawing>
          <wp:inline distT="0" distB="0" distL="0" distR="0" wp14:anchorId="610D81C0" wp14:editId="5E379CF5">
            <wp:extent cx="6096000" cy="4857750"/>
            <wp:effectExtent l="0" t="0" r="0" b="0"/>
            <wp:docPr id="3" name="Рисунок 3" descr="7 развивающих игр для детей 3-4 ле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развивающих игр для детей 3-4 ле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828" cy="48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45" w:rsidRDefault="005D6245" w:rsidP="005D6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3CC" w:rsidRPr="005D6245" w:rsidRDefault="00537585" w:rsidP="005D6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D43CC" w:rsidRPr="005D62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этом возрасте</w:t>
        </w:r>
      </w:hyperlink>
      <w:r w:rsidR="004D43CC" w:rsidRPr="005D6245">
        <w:rPr>
          <w:rFonts w:ascii="Times New Roman" w:hAnsi="Times New Roman" w:cs="Times New Roman"/>
          <w:sz w:val="28"/>
          <w:szCs w:val="28"/>
        </w:rPr>
        <w:t> ребенок уже стал гораздо более сознательным и самостоятельным. Большинство детей трех-четырех лет уже умеют придумывать игры </w:t>
      </w:r>
      <w:hyperlink r:id="rId9" w:history="1">
        <w:r w:rsidR="004D43CC" w:rsidRPr="005D62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самостоятельно </w:t>
        </w:r>
      </w:hyperlink>
      <w:r w:rsidR="004D43CC" w:rsidRPr="005D6245">
        <w:rPr>
          <w:rFonts w:ascii="Times New Roman" w:hAnsi="Times New Roman" w:cs="Times New Roman"/>
          <w:sz w:val="28"/>
          <w:szCs w:val="28"/>
        </w:rPr>
        <w:t>.</w:t>
      </w:r>
    </w:p>
    <w:p w:rsidR="004D43CC" w:rsidRPr="005D6245" w:rsidRDefault="004D43CC" w:rsidP="005D6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45">
        <w:rPr>
          <w:rFonts w:ascii="Times New Roman" w:hAnsi="Times New Roman" w:cs="Times New Roman"/>
          <w:sz w:val="28"/>
          <w:szCs w:val="28"/>
        </w:rPr>
        <w:t>Их гораздо больше, чем раньше, интересует общение со сверстниками. Но на самом деле они нуждаются во внимании родителя и других значимых взрослых ничуть не меньше, чем раньше. И именно родитель может правильно подобрать игры для развития тех навыков, которые важны в этом возрасте.</w:t>
      </w:r>
    </w:p>
    <w:p w:rsidR="005D6245" w:rsidRDefault="005D6245" w:rsidP="004D43CC">
      <w:pPr>
        <w:rPr>
          <w:b/>
          <w:bCs/>
          <w:sz w:val="28"/>
          <w:szCs w:val="28"/>
        </w:rPr>
      </w:pPr>
    </w:p>
    <w:p w:rsidR="005D6245" w:rsidRDefault="005D6245" w:rsidP="004D43CC">
      <w:pPr>
        <w:rPr>
          <w:b/>
          <w:bCs/>
          <w:sz w:val="28"/>
          <w:szCs w:val="28"/>
        </w:rPr>
      </w:pPr>
    </w:p>
    <w:p w:rsidR="004D43CC" w:rsidRPr="005D6245" w:rsidRDefault="004D43CC" w:rsidP="005D62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2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Какие навыки развиваются у детей в 3-4 года?</w:t>
      </w:r>
    </w:p>
    <w:p w:rsidR="004D43CC" w:rsidRPr="005D6245" w:rsidRDefault="004D43CC" w:rsidP="005D62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245">
        <w:rPr>
          <w:rFonts w:ascii="Times New Roman" w:hAnsi="Times New Roman" w:cs="Times New Roman"/>
          <w:b/>
          <w:bCs/>
          <w:sz w:val="28"/>
          <w:szCs w:val="28"/>
        </w:rPr>
        <w:t>Эмоциональное развитие</w:t>
      </w:r>
    </w:p>
    <w:p w:rsidR="004D43CC" w:rsidRPr="004D43CC" w:rsidRDefault="004D43CC" w:rsidP="004D43CC">
      <w:pPr>
        <w:ind w:left="-567" w:firstLine="567"/>
      </w:pPr>
      <w:r w:rsidRPr="004D43CC">
        <w:rPr>
          <w:noProof/>
          <w:lang w:eastAsia="ru-RU"/>
        </w:rPr>
        <w:drawing>
          <wp:inline distT="0" distB="0" distL="0" distR="0" wp14:anchorId="168D46A9" wp14:editId="44DC8B33">
            <wp:extent cx="6448301" cy="3847573"/>
            <wp:effectExtent l="0" t="0" r="0" b="635"/>
            <wp:docPr id="2" name="Рисунок 2" descr="po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a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99" cy="384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45" w:rsidRDefault="005D6245" w:rsidP="005D6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3CC" w:rsidRPr="005D6245" w:rsidRDefault="004D43CC" w:rsidP="005D6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45">
        <w:rPr>
          <w:rFonts w:ascii="Times New Roman" w:hAnsi="Times New Roman" w:cs="Times New Roman"/>
          <w:sz w:val="28"/>
          <w:szCs w:val="28"/>
        </w:rPr>
        <w:t>В этом возрасте ребенок активно осваивает мир посредством ролевых игр: пробует те или иные роли, которые он наблюдает в окружающем мире. К примеру, примеряет на себя разные семейные роли, играя в «дочки-матери». Посредством игры изучает разные профессии, которые он видит вокруг себя: создает свой «магазин» (продавец), «сверлит» дрелью и стучит молоточком (мастер), стучит пальчиками по запасной клавиатуре – работает на компьютере.</w:t>
      </w:r>
    </w:p>
    <w:p w:rsidR="004D43CC" w:rsidRPr="005D6245" w:rsidRDefault="004D43CC" w:rsidP="005D6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45">
        <w:rPr>
          <w:rFonts w:ascii="Times New Roman" w:hAnsi="Times New Roman" w:cs="Times New Roman"/>
          <w:sz w:val="28"/>
          <w:szCs w:val="28"/>
        </w:rPr>
        <w:t>Ролевые игры – хорошая возможность для родителя помочь ребенку проработать какие-то </w:t>
      </w:r>
      <w:hyperlink r:id="rId11" w:history="1">
        <w:r w:rsidRPr="005D62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страхи</w:t>
        </w:r>
      </w:hyperlink>
      <w:r w:rsidRPr="005D6245">
        <w:rPr>
          <w:rFonts w:ascii="Times New Roman" w:hAnsi="Times New Roman" w:cs="Times New Roman"/>
          <w:sz w:val="28"/>
          <w:szCs w:val="28"/>
        </w:rPr>
        <w:t> или проблемы в отношениях со сверстниками, ведь именно в этом возрасте маленький человек активно ищет свое место в коллективе </w:t>
      </w:r>
      <w:hyperlink r:id="rId12" w:history="1">
        <w:r w:rsidRPr="005D62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детского сада</w:t>
        </w:r>
      </w:hyperlink>
      <w:r w:rsidRPr="005D6245">
        <w:rPr>
          <w:rFonts w:ascii="Times New Roman" w:hAnsi="Times New Roman" w:cs="Times New Roman"/>
          <w:sz w:val="28"/>
          <w:szCs w:val="28"/>
        </w:rPr>
        <w:t>, на детской площадке и в кружках. Если ребенок пока что не готов придумывать игры сам, то взрослый показывает ему пример – проще говоря, играет с ним вместе. К тому же, родитель может предлагать ребенку играть в те игры, которые тот, в свою очередь, будет предлагать в качестве совместной деятельности своим ровесникам.</w:t>
      </w:r>
    </w:p>
    <w:p w:rsidR="004D43CC" w:rsidRPr="005D6245" w:rsidRDefault="004D43CC" w:rsidP="005D62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2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Интеллектуальное развитие</w:t>
      </w:r>
    </w:p>
    <w:p w:rsidR="004D43CC" w:rsidRPr="005D6245" w:rsidRDefault="004D43CC" w:rsidP="005D6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45">
        <w:rPr>
          <w:rFonts w:ascii="Times New Roman" w:hAnsi="Times New Roman" w:cs="Times New Roman"/>
          <w:sz w:val="28"/>
          <w:szCs w:val="28"/>
        </w:rPr>
        <w:t>Кроха уже начинает активно интересоваться буквами и счетом, изучать геометрические формы и цвета. Некоторые дети способны в этом возрасте считать не только до десяти, но и дальше, а другие могут научиться читать и даже писать простые слова.</w:t>
      </w:r>
    </w:p>
    <w:p w:rsidR="004D43CC" w:rsidRPr="005D6245" w:rsidRDefault="004D43CC" w:rsidP="005D62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245">
        <w:rPr>
          <w:rFonts w:ascii="Times New Roman" w:hAnsi="Times New Roman" w:cs="Times New Roman"/>
          <w:b/>
          <w:bCs/>
          <w:sz w:val="28"/>
          <w:szCs w:val="28"/>
        </w:rPr>
        <w:t>Развитие логики</w:t>
      </w:r>
    </w:p>
    <w:p w:rsidR="004D43CC" w:rsidRPr="005D6245" w:rsidRDefault="004D43CC" w:rsidP="005D6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45">
        <w:rPr>
          <w:rFonts w:ascii="Times New Roman" w:hAnsi="Times New Roman" w:cs="Times New Roman"/>
          <w:sz w:val="28"/>
          <w:szCs w:val="28"/>
        </w:rPr>
        <w:t>Маленький человек уже способен структурировать предметы по свойствам и делить их на группы: мебель, посуда, овощи, фрукты, дикие живот</w:t>
      </w:r>
      <w:r w:rsidR="005D6245">
        <w:rPr>
          <w:rFonts w:ascii="Times New Roman" w:hAnsi="Times New Roman" w:cs="Times New Roman"/>
          <w:sz w:val="28"/>
          <w:szCs w:val="28"/>
        </w:rPr>
        <w:t>ные, домашние животные. Он</w:t>
      </w:r>
      <w:r w:rsidRPr="005D6245">
        <w:rPr>
          <w:rFonts w:ascii="Times New Roman" w:hAnsi="Times New Roman" w:cs="Times New Roman"/>
          <w:sz w:val="28"/>
          <w:szCs w:val="28"/>
        </w:rPr>
        <w:t xml:space="preserve"> в силах определить, какой предмет в группе лишний, чего, наоборот, на картинке не хватает. Может охарактеризовать свойства предметов. Конечно же, родитель должен помогать своему чаду развивать эти способности.</w:t>
      </w:r>
    </w:p>
    <w:p w:rsidR="004D43CC" w:rsidRPr="005D6245" w:rsidRDefault="004D43CC" w:rsidP="005D62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245"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</w:p>
    <w:p w:rsidR="004D43CC" w:rsidRPr="005D6245" w:rsidRDefault="004D43CC" w:rsidP="005D6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45">
        <w:rPr>
          <w:rFonts w:ascii="Times New Roman" w:hAnsi="Times New Roman" w:cs="Times New Roman"/>
          <w:sz w:val="28"/>
          <w:szCs w:val="28"/>
        </w:rPr>
        <w:t>В этом возрасте дошкольник уже способен не только воспринимать природные явления эмоционально и эстетически, но и проявлять к ним явный познавательный интерес. Он задает вопросы о погодных явлениях, разбирается во временах суток и временах года. С ним можно начать изучать настоящую природу в соседнем лесопарке: какие деревья и цветы там растут, какие птицы и животные его населяют.</w:t>
      </w:r>
    </w:p>
    <w:p w:rsidR="004D43CC" w:rsidRPr="005D6245" w:rsidRDefault="005D6245" w:rsidP="005D62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="004D43CC" w:rsidRPr="005D6245">
        <w:rPr>
          <w:rFonts w:ascii="Times New Roman" w:hAnsi="Times New Roman" w:cs="Times New Roman"/>
          <w:b/>
          <w:bCs/>
          <w:sz w:val="28"/>
          <w:szCs w:val="28"/>
        </w:rPr>
        <w:t xml:space="preserve"> с детьми в возрасте 3-4 лет</w:t>
      </w:r>
    </w:p>
    <w:p w:rsidR="004D43CC" w:rsidRPr="005D6245" w:rsidRDefault="004D43CC" w:rsidP="005D62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245">
        <w:rPr>
          <w:rFonts w:ascii="Times New Roman" w:hAnsi="Times New Roman" w:cs="Times New Roman"/>
          <w:b/>
          <w:bCs/>
          <w:sz w:val="28"/>
          <w:szCs w:val="28"/>
        </w:rPr>
        <w:t>Ролевая игра для преодоления страхов</w:t>
      </w:r>
    </w:p>
    <w:p w:rsidR="004D43CC" w:rsidRPr="005D6245" w:rsidRDefault="004D43CC" w:rsidP="005D6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45">
        <w:rPr>
          <w:rFonts w:ascii="Times New Roman" w:hAnsi="Times New Roman" w:cs="Times New Roman"/>
          <w:sz w:val="28"/>
          <w:szCs w:val="28"/>
        </w:rPr>
        <w:t>Как помочь ребенку преодолеть свои страхи, используя обычную игру? К примеру, если ребенок всерьез боится, что придет серенький волчок и укусит за бочок, то можно попробовать поиграть с ним в волка и зайца.</w:t>
      </w:r>
    </w:p>
    <w:p w:rsidR="004D43CC" w:rsidRPr="005D6245" w:rsidRDefault="004D43CC" w:rsidP="005D62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245">
        <w:rPr>
          <w:rFonts w:ascii="Times New Roman" w:hAnsi="Times New Roman" w:cs="Times New Roman"/>
          <w:sz w:val="28"/>
          <w:szCs w:val="28"/>
        </w:rPr>
        <w:t>Пусть кроха по очереди попробует себя в роли каждого животного: побудет и хитрым стратегом-волком, который охотится за зайцем, и изобретательным зайцем, спасающимся от волка. Опыт, приобретенный в процессе игры, поможет ему убедиться в том, что заяц может убежать и что поймать его не так-то и просто.</w:t>
      </w:r>
    </w:p>
    <w:p w:rsidR="004D43CC" w:rsidRPr="005D6245" w:rsidRDefault="004D43CC" w:rsidP="005D62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245">
        <w:rPr>
          <w:rFonts w:ascii="Times New Roman" w:hAnsi="Times New Roman" w:cs="Times New Roman"/>
          <w:sz w:val="28"/>
          <w:szCs w:val="28"/>
        </w:rPr>
        <w:t>Точно также можно придумать игру, в которой рыцарь побеждает дракона, Колобок убегает от лисы и прочие сказочные роли о беззащитной жертве и преследователе.</w:t>
      </w:r>
    </w:p>
    <w:p w:rsidR="00537585" w:rsidRDefault="00537585" w:rsidP="005D624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3CC" w:rsidRPr="005D6245" w:rsidRDefault="004D43CC" w:rsidP="005D624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24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Ролевая игра для преодоления проблем в отношениях</w:t>
      </w:r>
    </w:p>
    <w:p w:rsidR="004D43CC" w:rsidRPr="005D6245" w:rsidRDefault="004D43CC" w:rsidP="005D62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45">
        <w:rPr>
          <w:rFonts w:ascii="Times New Roman" w:hAnsi="Times New Roman" w:cs="Times New Roman"/>
          <w:sz w:val="28"/>
          <w:szCs w:val="28"/>
        </w:rPr>
        <w:t>Психологи Ирина Медведева и Татьяна Шишова придумали очень интересную форму общения между </w:t>
      </w:r>
      <w:hyperlink r:id="rId13" w:history="1">
        <w:r w:rsidRPr="005D62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родителем и ребенком</w:t>
        </w:r>
      </w:hyperlink>
      <w:r w:rsidRPr="005D6245">
        <w:rPr>
          <w:rFonts w:ascii="Times New Roman" w:hAnsi="Times New Roman" w:cs="Times New Roman"/>
          <w:sz w:val="28"/>
          <w:szCs w:val="28"/>
        </w:rPr>
        <w:t> для того, чтобы помочь малышу преодолеть проблемы поведения – игру в собаку и ее хозяина.</w:t>
      </w:r>
    </w:p>
    <w:p w:rsidR="004D43CC" w:rsidRDefault="004D43CC" w:rsidP="005D6245">
      <w:pPr>
        <w:spacing w:after="0" w:line="360" w:lineRule="auto"/>
        <w:ind w:firstLine="567"/>
        <w:jc w:val="both"/>
        <w:rPr>
          <w:sz w:val="28"/>
          <w:szCs w:val="28"/>
        </w:rPr>
      </w:pPr>
      <w:r w:rsidRPr="005D6245">
        <w:rPr>
          <w:rFonts w:ascii="Times New Roman" w:hAnsi="Times New Roman" w:cs="Times New Roman"/>
          <w:sz w:val="28"/>
          <w:szCs w:val="28"/>
        </w:rPr>
        <w:t>Взрослый может побыть собакой, которая, к примеру, ведет себя агрессивно, или, наоборот, очень застенчива и не может защитить себя от обидчиков (тут можно подобрать любую ситуацию, которая именно сейчас является сложной для ребенка). А ребенок в роли мудрого хозяина поможет своей любимой собаке преодолеть трудности. Потом можно поменяться – пусть кроха побудет собакой, нуждающейся в авторитете, поддержке и защите, а хозяин даст своему питомцу конкретные советы, что и как нужно делать, чтобы отстоять свои </w:t>
      </w:r>
      <w:hyperlink r:id="rId14" w:history="1">
        <w:r w:rsidRPr="005D62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границы</w:t>
        </w:r>
      </w:hyperlink>
      <w:r w:rsidRPr="00EA59BD">
        <w:rPr>
          <w:sz w:val="28"/>
          <w:szCs w:val="28"/>
        </w:rPr>
        <w:t>.</w:t>
      </w:r>
    </w:p>
    <w:p w:rsidR="004D43CC" w:rsidRPr="004D43CC" w:rsidRDefault="004D43CC" w:rsidP="004D43CC">
      <w:pPr>
        <w:ind w:firstLine="567"/>
      </w:pPr>
      <w:r w:rsidRPr="004D43CC">
        <w:rPr>
          <w:noProof/>
          <w:lang w:eastAsia="ru-RU"/>
        </w:rPr>
        <w:drawing>
          <wp:inline distT="0" distB="0" distL="0" distR="0" wp14:anchorId="5BD4FA25" wp14:editId="148D3662">
            <wp:extent cx="5719234" cy="3810000"/>
            <wp:effectExtent l="0" t="0" r="0" b="0"/>
            <wp:docPr id="1" name="Рисунок 1" descr="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gr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058" cy="381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585" w:rsidRDefault="00537585" w:rsidP="005375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585" w:rsidRPr="00537585" w:rsidRDefault="00537585" w:rsidP="005375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585">
        <w:rPr>
          <w:rFonts w:ascii="Times New Roman" w:hAnsi="Times New Roman" w:cs="Times New Roman"/>
          <w:b/>
          <w:bCs/>
          <w:sz w:val="28"/>
          <w:szCs w:val="28"/>
        </w:rPr>
        <w:t>Игра для изучения букв и счета</w:t>
      </w:r>
    </w:p>
    <w:p w:rsidR="004D43CC" w:rsidRPr="00537585" w:rsidRDefault="004D43CC" w:rsidP="005375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585">
        <w:rPr>
          <w:rFonts w:ascii="Times New Roman" w:hAnsi="Times New Roman" w:cs="Times New Roman"/>
          <w:sz w:val="28"/>
          <w:szCs w:val="28"/>
        </w:rPr>
        <w:t>Ради появления интереса к буквам и цифрам можно поиграть в игру «на что похожа эта буква?». К примеру, буква «А» похожа на стремянку, «В» – на сломанные очки. При этом можно для наглядности вместе с малышом рисовать или лепить из пластилина букву и тот предмет, который она напоминает.</w:t>
      </w:r>
    </w:p>
    <w:p w:rsidR="004D43CC" w:rsidRPr="00537585" w:rsidRDefault="004D43CC" w:rsidP="00537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5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для изучения геометрических фигур</w:t>
      </w:r>
    </w:p>
    <w:p w:rsidR="004D43CC" w:rsidRPr="00537585" w:rsidRDefault="004D43CC" w:rsidP="005375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585">
        <w:rPr>
          <w:rFonts w:ascii="Times New Roman" w:hAnsi="Times New Roman" w:cs="Times New Roman"/>
          <w:sz w:val="28"/>
          <w:szCs w:val="28"/>
        </w:rPr>
        <w:t>Плоские геометрические фигуры можно вырезать с ребенком из цветной бумаги. А потом наклеивать на листы, составляя из них картинки –</w:t>
      </w:r>
      <w:r w:rsidR="00537585">
        <w:rPr>
          <w:rFonts w:ascii="Times New Roman" w:hAnsi="Times New Roman" w:cs="Times New Roman"/>
          <w:sz w:val="28"/>
          <w:szCs w:val="28"/>
        </w:rPr>
        <w:t xml:space="preserve"> </w:t>
      </w:r>
      <w:r w:rsidRPr="00537585">
        <w:rPr>
          <w:rFonts w:ascii="Times New Roman" w:hAnsi="Times New Roman" w:cs="Times New Roman"/>
          <w:sz w:val="28"/>
          <w:szCs w:val="28"/>
        </w:rPr>
        <w:t>домики, дороги. Объемные геометрические фигуры – кубик, пирамиду, параллелепипед, конус – можно склеить из картона. А потом нарисовать в окошечках, кто в них живет, и строить из них башни и замки.</w:t>
      </w:r>
    </w:p>
    <w:p w:rsidR="004D43CC" w:rsidRPr="00537585" w:rsidRDefault="004D43CC" w:rsidP="00537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585">
        <w:rPr>
          <w:rFonts w:ascii="Times New Roman" w:hAnsi="Times New Roman" w:cs="Times New Roman"/>
          <w:b/>
          <w:bCs/>
          <w:sz w:val="28"/>
          <w:szCs w:val="28"/>
        </w:rPr>
        <w:t>Игра для изучения групп предметов на развитие логики</w:t>
      </w:r>
    </w:p>
    <w:p w:rsidR="004D43CC" w:rsidRPr="00537585" w:rsidRDefault="004D43CC" w:rsidP="005375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585">
        <w:rPr>
          <w:rFonts w:ascii="Times New Roman" w:hAnsi="Times New Roman" w:cs="Times New Roman"/>
          <w:sz w:val="28"/>
          <w:szCs w:val="28"/>
        </w:rPr>
        <w:t>Необязательно скучно зубрить, что банан – это фрукт, а помидор – это овощ. Можно вместо этого устроить увлекательную игру в сад и огород или же кормить игрушек здоровой пищей из углеводов.</w:t>
      </w:r>
    </w:p>
    <w:p w:rsidR="004D43CC" w:rsidRPr="00537585" w:rsidRDefault="004D43CC" w:rsidP="00537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85">
        <w:rPr>
          <w:rFonts w:ascii="Times New Roman" w:hAnsi="Times New Roman" w:cs="Times New Roman"/>
          <w:sz w:val="28"/>
          <w:szCs w:val="28"/>
        </w:rPr>
        <w:t>Таким же творческим образом</w:t>
      </w:r>
      <w:r w:rsidR="00537585">
        <w:rPr>
          <w:rFonts w:ascii="Times New Roman" w:hAnsi="Times New Roman" w:cs="Times New Roman"/>
          <w:sz w:val="28"/>
          <w:szCs w:val="28"/>
        </w:rPr>
        <w:t>,</w:t>
      </w:r>
      <w:r w:rsidRPr="00537585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537585">
        <w:rPr>
          <w:rFonts w:ascii="Times New Roman" w:hAnsi="Times New Roman" w:cs="Times New Roman"/>
          <w:sz w:val="28"/>
          <w:szCs w:val="28"/>
        </w:rPr>
        <w:t>,</w:t>
      </w:r>
      <w:r w:rsidRPr="00537585">
        <w:rPr>
          <w:rFonts w:ascii="Times New Roman" w:hAnsi="Times New Roman" w:cs="Times New Roman"/>
          <w:sz w:val="28"/>
          <w:szCs w:val="28"/>
        </w:rPr>
        <w:t xml:space="preserve"> подойти к изучению всех необходимых групп предметов: мебели (играть в кукольный домик), животных на ферме (играть в ферму). При этом вовсе не обязательно покупать шикарный кукольный домик или целое хозяйство пластмассовых коровок и овечек: можно, к примеру, склеить домик из бумаги, а животных вырезать из какого-нибудь старого журнала или книги.</w:t>
      </w:r>
    </w:p>
    <w:p w:rsidR="004D43CC" w:rsidRPr="00537585" w:rsidRDefault="004D43CC" w:rsidP="00537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585">
        <w:rPr>
          <w:rFonts w:ascii="Times New Roman" w:hAnsi="Times New Roman" w:cs="Times New Roman"/>
          <w:b/>
          <w:bCs/>
          <w:sz w:val="28"/>
          <w:szCs w:val="28"/>
        </w:rPr>
        <w:t>Игра в паззлы для развития логики</w:t>
      </w:r>
    </w:p>
    <w:p w:rsidR="004D43CC" w:rsidRPr="00537585" w:rsidRDefault="004D43CC" w:rsidP="005375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585">
        <w:rPr>
          <w:rFonts w:ascii="Times New Roman" w:hAnsi="Times New Roman" w:cs="Times New Roman"/>
          <w:sz w:val="28"/>
          <w:szCs w:val="28"/>
        </w:rPr>
        <w:t>Паззлы – это, на самом деле, тоже игра в целое и его части. Поэтому собирать их – важный навык в три-четыре года. Опять же, незачем покупать дорогие паззлы в магазине, когда можно просто разрезать на несколько частей открытку или картинку из старого календаря.</w:t>
      </w:r>
    </w:p>
    <w:p w:rsidR="004D43CC" w:rsidRPr="00537585" w:rsidRDefault="004D43CC" w:rsidP="005375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585">
        <w:rPr>
          <w:rFonts w:ascii="Times New Roman" w:hAnsi="Times New Roman" w:cs="Times New Roman"/>
          <w:b/>
          <w:bCs/>
          <w:sz w:val="28"/>
          <w:szCs w:val="28"/>
        </w:rPr>
        <w:t>Игры для изучения окружающего мира</w:t>
      </w:r>
    </w:p>
    <w:p w:rsidR="004D43CC" w:rsidRPr="00537585" w:rsidRDefault="004D43CC" w:rsidP="005375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585">
        <w:rPr>
          <w:rFonts w:ascii="Times New Roman" w:hAnsi="Times New Roman" w:cs="Times New Roman"/>
          <w:sz w:val="28"/>
          <w:szCs w:val="28"/>
        </w:rPr>
        <w:t>Перед прогулкой в парке можно подготовиться: узнать, какие животные и птицы живут конкретно рядом с вами. Вы сами удивитесь, когда узнаете, что в соседнем парке живут зайцы! Белочек можно не только кормить, но и рассказывать своему чаду, как они готовят запасы на зиму.</w:t>
      </w:r>
    </w:p>
    <w:p w:rsidR="004D43CC" w:rsidRDefault="004D43CC" w:rsidP="00537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85">
        <w:rPr>
          <w:rFonts w:ascii="Times New Roman" w:hAnsi="Times New Roman" w:cs="Times New Roman"/>
          <w:sz w:val="28"/>
          <w:szCs w:val="28"/>
        </w:rPr>
        <w:t>Таким же образом можно изучать не только фауну, но и флору: деревья и травы, которые растут неподалеку. Собирать разноцветные листья и засушивать их в книгах, а также желуд</w:t>
      </w:r>
      <w:r w:rsidR="00537585">
        <w:rPr>
          <w:rFonts w:ascii="Times New Roman" w:hAnsi="Times New Roman" w:cs="Times New Roman"/>
          <w:sz w:val="28"/>
          <w:szCs w:val="28"/>
        </w:rPr>
        <w:t>и и шишки – для осенних поделок</w:t>
      </w:r>
      <w:r w:rsidRPr="00537585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       Дети наше будущее и в наших руках вырастить из них достойного человек</w:t>
      </w:r>
      <w:r w:rsidR="00537585">
        <w:rPr>
          <w:rFonts w:ascii="Times New Roman" w:hAnsi="Times New Roman" w:cs="Times New Roman"/>
          <w:sz w:val="28"/>
          <w:szCs w:val="28"/>
        </w:rPr>
        <w:t>а</w:t>
      </w:r>
      <w:r w:rsidRPr="00537585">
        <w:rPr>
          <w:rFonts w:ascii="Times New Roman" w:hAnsi="Times New Roman" w:cs="Times New Roman"/>
          <w:sz w:val="28"/>
          <w:szCs w:val="28"/>
        </w:rPr>
        <w:t>.</w:t>
      </w:r>
    </w:p>
    <w:p w:rsidR="00673E5A" w:rsidRPr="00EA59BD" w:rsidRDefault="00537585" w:rsidP="00537585">
      <w:pPr>
        <w:spacing w:after="0" w:line="36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Е.А. Десятова</w:t>
      </w:r>
      <w:bookmarkStart w:id="0" w:name="_GoBack"/>
      <w:bookmarkEnd w:id="0"/>
    </w:p>
    <w:sectPr w:rsidR="00673E5A" w:rsidRPr="00EA59BD" w:rsidSect="00537585">
      <w:pgSz w:w="11906" w:h="16838"/>
      <w:pgMar w:top="1134" w:right="849" w:bottom="851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1404"/>
    <w:multiLevelType w:val="multilevel"/>
    <w:tmpl w:val="3844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CC"/>
    <w:rsid w:val="004D43CC"/>
    <w:rsid w:val="00537585"/>
    <w:rsid w:val="005D6245"/>
    <w:rsid w:val="00673E5A"/>
    <w:rsid w:val="00EA59BD"/>
    <w:rsid w:val="00E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3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3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base/experts/kalendar-razvitiya-rebenka-krizis-3-let/" TargetMode="External"/><Relationship Id="rId13" Type="http://schemas.openxmlformats.org/officeDocument/2006/relationships/hyperlink" Target="http://www.ya-roditel.ru/roditeli-i-det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ya-roditel.ru/parents/base/kindergarten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upload/iblock/1be/1bec1f149100ee0a271d0e67b0fa588f.jpg" TargetMode="External"/><Relationship Id="rId11" Type="http://schemas.openxmlformats.org/officeDocument/2006/relationships/hyperlink" Target="http://www.ya-roditel.ru/detskie-strah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ya-roditel.ru/parents/base/experts/kak-nauchit-rebenka-byt-samostoyatelnym/" TargetMode="External"/><Relationship Id="rId14" Type="http://schemas.openxmlformats.org/officeDocument/2006/relationships/hyperlink" Target="http://www.ya-roditel.ru/parents/base/experts/kak-ustanavlivat-rebenku-granitsy-8-prav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андрейка</dc:creator>
  <cp:lastModifiedBy>User</cp:lastModifiedBy>
  <cp:revision>4</cp:revision>
  <dcterms:created xsi:type="dcterms:W3CDTF">2020-04-24T16:41:00Z</dcterms:created>
  <dcterms:modified xsi:type="dcterms:W3CDTF">2020-05-01T11:09:00Z</dcterms:modified>
</cp:coreProperties>
</file>