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06"/>
        <w:gridCol w:w="5307"/>
        <w:gridCol w:w="5307"/>
      </w:tblGrid>
      <w:tr w:rsidR="009530EC" w:rsidRPr="00217A75" w:rsidTr="00542214">
        <w:trPr>
          <w:trHeight w:val="11047"/>
        </w:trPr>
        <w:tc>
          <w:tcPr>
            <w:tcW w:w="5306" w:type="dxa"/>
            <w:hideMark/>
          </w:tcPr>
          <w:p w:rsidR="009530EC" w:rsidRPr="00217A75" w:rsidRDefault="009530EC" w:rsidP="005C743E">
            <w:pPr>
              <w:jc w:val="center"/>
              <w:rPr>
                <w:rFonts w:ascii="Arial Narrow" w:hAnsi="Arial Narrow"/>
                <w:b/>
                <w:bCs/>
                <w:sz w:val="18"/>
                <w:szCs w:val="18"/>
              </w:rPr>
            </w:pPr>
            <w:r w:rsidRPr="00217A75">
              <w:rPr>
                <w:rFonts w:ascii="Arial Narrow" w:hAnsi="Arial Narrow"/>
                <w:b/>
                <w:bCs/>
                <w:sz w:val="18"/>
                <w:szCs w:val="18"/>
              </w:rPr>
              <w:t>Влияние головного мозга на эмоции и поведение.</w:t>
            </w:r>
          </w:p>
          <w:p w:rsidR="009530EC" w:rsidRPr="00217A75" w:rsidRDefault="009530EC" w:rsidP="005C743E">
            <w:pPr>
              <w:framePr w:hSpace="180" w:wrap="around" w:vAnchor="text" w:hAnchor="margin" w:y="-178"/>
              <w:jc w:val="center"/>
              <w:rPr>
                <w:rFonts w:ascii="Arial Narrow" w:hAnsi="Arial Narrow"/>
                <w:sz w:val="18"/>
                <w:szCs w:val="18"/>
              </w:rPr>
            </w:pPr>
            <w:r w:rsidRPr="00217A75">
              <w:rPr>
                <w:rFonts w:ascii="Arial Narrow" w:hAnsi="Arial Narrow"/>
                <w:sz w:val="18"/>
                <w:szCs w:val="18"/>
              </w:rPr>
              <w:object w:dxaOrig="4230" w:dyaOrig="2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25pt;height:108.7pt" o:ole="">
                  <v:imagedata r:id="rId5" o:title=""/>
                </v:shape>
                <o:OLEObject Type="Embed" ProgID="PBrush" ShapeID="_x0000_i1025" DrawAspect="Content" ObjectID="_1627298881" r:id="rId6"/>
              </w:object>
            </w:r>
          </w:p>
          <w:p w:rsidR="009530EC" w:rsidRPr="00217A75" w:rsidRDefault="009530EC" w:rsidP="005C743E">
            <w:pPr>
              <w:framePr w:hSpace="180" w:wrap="around" w:vAnchor="text" w:hAnchor="margin" w:y="-178"/>
              <w:tabs>
                <w:tab w:val="left" w:pos="180"/>
              </w:tabs>
              <w:ind w:firstLine="360"/>
              <w:jc w:val="both"/>
              <w:rPr>
                <w:rFonts w:ascii="Arial Narrow" w:hAnsi="Arial Narrow"/>
                <w:sz w:val="18"/>
                <w:szCs w:val="18"/>
              </w:rPr>
            </w:pPr>
            <w:r w:rsidRPr="00107DB4">
              <w:rPr>
                <w:rFonts w:asciiTheme="minorHAnsi" w:hAnsiTheme="minorHAnsi"/>
                <w:b/>
                <w:bCs/>
                <w:sz w:val="18"/>
                <w:szCs w:val="18"/>
              </w:rPr>
              <w:t>Первый отдел мозга – ретикулярный</w:t>
            </w:r>
            <w:r w:rsidRPr="00107DB4">
              <w:rPr>
                <w:rFonts w:asciiTheme="minorHAnsi" w:hAnsiTheme="minorHAnsi"/>
                <w:sz w:val="18"/>
                <w:szCs w:val="18"/>
              </w:rPr>
              <w:t xml:space="preserve">, он же </w:t>
            </w:r>
            <w:r w:rsidRPr="00107DB4">
              <w:rPr>
                <w:rFonts w:asciiTheme="minorHAnsi" w:hAnsiTheme="minorHAnsi"/>
                <w:b/>
                <w:bCs/>
                <w:sz w:val="18"/>
                <w:szCs w:val="18"/>
              </w:rPr>
              <w:t>рептильный</w:t>
            </w:r>
            <w:r w:rsidRPr="00107DB4">
              <w:rPr>
                <w:rFonts w:asciiTheme="minorHAnsi" w:hAnsiTheme="minorHAnsi"/>
                <w:sz w:val="18"/>
                <w:szCs w:val="18"/>
              </w:rPr>
              <w:t xml:space="preserve">. </w:t>
            </w:r>
            <w:r w:rsidRPr="00217A75">
              <w:rPr>
                <w:rFonts w:ascii="Arial Narrow" w:hAnsi="Arial Narrow"/>
                <w:sz w:val="18"/>
                <w:szCs w:val="18"/>
                <w:shd w:val="clear" w:color="auto" w:fill="FFFFFF"/>
              </w:rPr>
              <w:t>О</w:t>
            </w:r>
            <w:r w:rsidRPr="00217A75">
              <w:rPr>
                <w:rFonts w:ascii="Arial Narrow" w:hAnsi="Arial Narrow"/>
                <w:spacing w:val="2"/>
                <w:sz w:val="18"/>
                <w:szCs w:val="18"/>
                <w:shd w:val="clear" w:color="auto" w:fill="FFFFFF"/>
              </w:rPr>
              <w:t>твечает за функционирование организма: дыхание, сон, циркуляция крови, сокращение мышц.</w:t>
            </w:r>
            <w:r w:rsidRPr="00217A75">
              <w:rPr>
                <w:rFonts w:ascii="Arial Narrow" w:hAnsi="Arial Narrow"/>
                <w:sz w:val="18"/>
                <w:szCs w:val="18"/>
              </w:rPr>
              <w:t xml:space="preserve"> </w:t>
            </w:r>
            <w:r w:rsidRPr="00217A75">
              <w:rPr>
                <w:rFonts w:ascii="Arial Narrow" w:hAnsi="Arial Narrow"/>
                <w:b/>
                <w:bCs/>
                <w:sz w:val="18"/>
                <w:szCs w:val="18"/>
                <w:shd w:val="clear" w:color="auto" w:fill="FFFFFF"/>
              </w:rPr>
              <w:t>З</w:t>
            </w:r>
            <w:r w:rsidRPr="00217A75">
              <w:rPr>
                <w:rFonts w:ascii="Arial Narrow" w:hAnsi="Arial Narrow"/>
                <w:b/>
                <w:bCs/>
                <w:i/>
                <w:iCs/>
                <w:sz w:val="18"/>
                <w:szCs w:val="18"/>
              </w:rPr>
              <w:t>апускает программы необходимые для выживания во время опасности. Их всего три – бей, беги, замри.</w:t>
            </w:r>
          </w:p>
          <w:p w:rsidR="009530EC" w:rsidRPr="00217A75" w:rsidRDefault="009530EC" w:rsidP="005C743E">
            <w:pPr>
              <w:shd w:val="clear" w:color="auto" w:fill="FFFFFF"/>
              <w:ind w:firstLine="540"/>
              <w:jc w:val="both"/>
              <w:textAlignment w:val="baseline"/>
              <w:rPr>
                <w:rFonts w:ascii="Arial Narrow" w:hAnsi="Arial Narrow"/>
                <w:spacing w:val="1"/>
                <w:sz w:val="18"/>
                <w:szCs w:val="18"/>
                <w:shd w:val="clear" w:color="auto" w:fill="FFFFFF"/>
              </w:rPr>
            </w:pPr>
            <w:r w:rsidRPr="00217A75">
              <w:rPr>
                <w:rFonts w:ascii="Arial Narrow" w:hAnsi="Arial Narrow"/>
                <w:spacing w:val="1"/>
                <w:sz w:val="18"/>
                <w:szCs w:val="18"/>
                <w:shd w:val="clear" w:color="auto" w:fill="FFFFFF"/>
              </w:rPr>
              <w:t>Пытаясь решить проблему с поведением насильственным путём, мы запускаем одну из биологически заложенных программ спасения. В жизни включение этих программ проявляется следующим образом:</w:t>
            </w:r>
          </w:p>
          <w:p w:rsidR="009530EC" w:rsidRPr="00217A75" w:rsidRDefault="009530EC" w:rsidP="005C743E">
            <w:pPr>
              <w:shd w:val="clear" w:color="auto" w:fill="FFFFFF"/>
              <w:jc w:val="both"/>
              <w:textAlignment w:val="baseline"/>
              <w:rPr>
                <w:rFonts w:ascii="Arial Narrow" w:hAnsi="Arial Narrow"/>
                <w:spacing w:val="1"/>
                <w:sz w:val="18"/>
                <w:szCs w:val="18"/>
                <w:shd w:val="clear" w:color="auto" w:fill="FFFFFF"/>
              </w:rPr>
            </w:pPr>
            <w:r w:rsidRPr="00217A75">
              <w:rPr>
                <w:rFonts w:ascii="Arial Narrow" w:hAnsi="Arial Narrow"/>
                <w:spacing w:val="1"/>
                <w:sz w:val="18"/>
                <w:szCs w:val="18"/>
                <w:shd w:val="clear" w:color="auto" w:fill="FFFFFF"/>
              </w:rPr>
              <w:t>-</w:t>
            </w:r>
            <w:proofErr w:type="spellStart"/>
            <w:r w:rsidRPr="00217A75">
              <w:rPr>
                <w:rFonts w:ascii="Arial Narrow" w:hAnsi="Arial Narrow"/>
                <w:spacing w:val="1"/>
                <w:sz w:val="18"/>
                <w:szCs w:val="18"/>
                <w:shd w:val="clear" w:color="auto" w:fill="FFFFFF"/>
              </w:rPr>
              <w:t>Прогамма</w:t>
            </w:r>
            <w:proofErr w:type="spellEnd"/>
            <w:r w:rsidRPr="00217A75">
              <w:rPr>
                <w:rFonts w:ascii="Arial Narrow" w:hAnsi="Arial Narrow"/>
                <w:spacing w:val="1"/>
                <w:sz w:val="18"/>
                <w:szCs w:val="18"/>
                <w:shd w:val="clear" w:color="auto" w:fill="FFFFFF"/>
              </w:rPr>
              <w:t xml:space="preserve"> «бей». Ребёнок начинает проявлять агрессию к тем, кто наказывает, либо по отношению к более слабым детям, к животным и т.п.</w:t>
            </w:r>
          </w:p>
          <w:p w:rsidR="009530EC" w:rsidRPr="00217A75" w:rsidRDefault="009530EC" w:rsidP="005C743E">
            <w:pPr>
              <w:shd w:val="clear" w:color="auto" w:fill="FFFFFF"/>
              <w:jc w:val="both"/>
              <w:textAlignment w:val="baseline"/>
              <w:rPr>
                <w:rFonts w:ascii="Arial Narrow" w:hAnsi="Arial Narrow"/>
                <w:spacing w:val="1"/>
                <w:sz w:val="18"/>
                <w:szCs w:val="18"/>
                <w:shd w:val="clear" w:color="auto" w:fill="FFFFFF"/>
              </w:rPr>
            </w:pPr>
            <w:r w:rsidRPr="00217A75">
              <w:rPr>
                <w:rFonts w:ascii="Arial Narrow" w:hAnsi="Arial Narrow"/>
                <w:spacing w:val="1"/>
                <w:sz w:val="18"/>
                <w:szCs w:val="18"/>
                <w:shd w:val="clear" w:color="auto" w:fill="FFFFFF"/>
              </w:rPr>
              <w:t>-</w:t>
            </w:r>
            <w:proofErr w:type="spellStart"/>
            <w:r w:rsidRPr="00217A75">
              <w:rPr>
                <w:rFonts w:ascii="Arial Narrow" w:hAnsi="Arial Narrow"/>
                <w:spacing w:val="1"/>
                <w:sz w:val="18"/>
                <w:szCs w:val="18"/>
                <w:shd w:val="clear" w:color="auto" w:fill="FFFFFF"/>
              </w:rPr>
              <w:t>Прогамма</w:t>
            </w:r>
            <w:proofErr w:type="spellEnd"/>
            <w:r w:rsidRPr="00217A75">
              <w:rPr>
                <w:rFonts w:ascii="Arial Narrow" w:hAnsi="Arial Narrow"/>
                <w:spacing w:val="1"/>
                <w:sz w:val="18"/>
                <w:szCs w:val="18"/>
                <w:shd w:val="clear" w:color="auto" w:fill="FFFFFF"/>
              </w:rPr>
              <w:t xml:space="preserve"> «беги».  Начинает избегать наказания, обманывать, что-то скрывать, недоговаривать, уходить из дома, уходить в компьютерные игры, </w:t>
            </w:r>
            <w:proofErr w:type="spellStart"/>
            <w:r w:rsidRPr="00217A75">
              <w:rPr>
                <w:rFonts w:ascii="Arial Narrow" w:hAnsi="Arial Narrow"/>
                <w:spacing w:val="1"/>
                <w:sz w:val="18"/>
                <w:szCs w:val="18"/>
                <w:shd w:val="clear" w:color="auto" w:fill="FFFFFF"/>
              </w:rPr>
              <w:t>соцсети</w:t>
            </w:r>
            <w:proofErr w:type="spellEnd"/>
            <w:r w:rsidRPr="00217A75">
              <w:rPr>
                <w:rFonts w:ascii="Arial Narrow" w:hAnsi="Arial Narrow"/>
                <w:spacing w:val="1"/>
                <w:sz w:val="18"/>
                <w:szCs w:val="18"/>
                <w:shd w:val="clear" w:color="auto" w:fill="FFFFFF"/>
              </w:rPr>
              <w:t xml:space="preserve"> и т.п.</w:t>
            </w:r>
          </w:p>
          <w:p w:rsidR="009530EC" w:rsidRPr="00217A75" w:rsidRDefault="009530EC" w:rsidP="005C743E">
            <w:pPr>
              <w:shd w:val="clear" w:color="auto" w:fill="FFFFFF"/>
              <w:jc w:val="both"/>
              <w:textAlignment w:val="baseline"/>
              <w:rPr>
                <w:rFonts w:ascii="Arial Narrow" w:hAnsi="Arial Narrow"/>
                <w:spacing w:val="1"/>
                <w:sz w:val="18"/>
                <w:szCs w:val="18"/>
                <w:shd w:val="clear" w:color="auto" w:fill="FFFFFF"/>
              </w:rPr>
            </w:pPr>
            <w:r w:rsidRPr="00217A75">
              <w:rPr>
                <w:rFonts w:ascii="Arial Narrow" w:hAnsi="Arial Narrow"/>
                <w:spacing w:val="1"/>
                <w:sz w:val="18"/>
                <w:szCs w:val="18"/>
                <w:shd w:val="clear" w:color="auto" w:fill="FFFFFF"/>
              </w:rPr>
              <w:t>-</w:t>
            </w:r>
            <w:proofErr w:type="spellStart"/>
            <w:r w:rsidRPr="00217A75">
              <w:rPr>
                <w:rFonts w:ascii="Arial Narrow" w:hAnsi="Arial Narrow"/>
                <w:spacing w:val="1"/>
                <w:sz w:val="18"/>
                <w:szCs w:val="18"/>
                <w:shd w:val="clear" w:color="auto" w:fill="FFFFFF"/>
              </w:rPr>
              <w:t>Прогамма</w:t>
            </w:r>
            <w:proofErr w:type="spellEnd"/>
            <w:r w:rsidRPr="00217A75">
              <w:rPr>
                <w:rFonts w:ascii="Arial Narrow" w:hAnsi="Arial Narrow"/>
                <w:spacing w:val="1"/>
                <w:sz w:val="18"/>
                <w:szCs w:val="18"/>
                <w:shd w:val="clear" w:color="auto" w:fill="FFFFFF"/>
              </w:rPr>
              <w:t xml:space="preserve"> «замри». Основывается на отключении от своих чувств, желаний: «Мне не больно», «Ничего страшного не происходит». Ребёнок может стать излишне покорным, рискует подвергаться насилию со стороны других. </w:t>
            </w:r>
          </w:p>
          <w:p w:rsidR="009530EC" w:rsidRPr="00217A75" w:rsidRDefault="009530EC" w:rsidP="005C743E">
            <w:pPr>
              <w:shd w:val="clear" w:color="auto" w:fill="FFFFFF"/>
              <w:ind w:firstLine="540"/>
              <w:jc w:val="both"/>
              <w:textAlignment w:val="baseline"/>
              <w:rPr>
                <w:rFonts w:ascii="Arial Narrow" w:hAnsi="Arial Narrow"/>
                <w:sz w:val="18"/>
                <w:szCs w:val="18"/>
                <w:shd w:val="clear" w:color="auto" w:fill="FFFFFF"/>
              </w:rPr>
            </w:pPr>
            <w:r w:rsidRPr="00107DB4">
              <w:rPr>
                <w:rFonts w:asciiTheme="minorHAnsi" w:hAnsiTheme="minorHAnsi"/>
                <w:b/>
                <w:bCs/>
                <w:sz w:val="18"/>
                <w:szCs w:val="18"/>
                <w:shd w:val="clear" w:color="auto" w:fill="FFFFFF"/>
              </w:rPr>
              <w:t xml:space="preserve">Второй отдел мозга – </w:t>
            </w:r>
            <w:proofErr w:type="spellStart"/>
            <w:r w:rsidRPr="00107DB4">
              <w:rPr>
                <w:rFonts w:asciiTheme="minorHAnsi" w:hAnsiTheme="minorHAnsi"/>
                <w:b/>
                <w:bCs/>
                <w:sz w:val="18"/>
                <w:szCs w:val="18"/>
                <w:shd w:val="clear" w:color="auto" w:fill="FFFFFF"/>
              </w:rPr>
              <w:t>лимбический</w:t>
            </w:r>
            <w:proofErr w:type="spellEnd"/>
            <w:r w:rsidRPr="00107DB4">
              <w:rPr>
                <w:rFonts w:asciiTheme="minorHAnsi" w:hAnsiTheme="minorHAnsi"/>
                <w:b/>
                <w:bCs/>
                <w:sz w:val="18"/>
                <w:szCs w:val="18"/>
                <w:shd w:val="clear" w:color="auto" w:fill="FFFFFF"/>
              </w:rPr>
              <w:t xml:space="preserve"> или эмоциональный</w:t>
            </w:r>
            <w:r w:rsidRPr="00217A75">
              <w:rPr>
                <w:rFonts w:ascii="Arial Narrow" w:hAnsi="Arial Narrow"/>
                <w:b/>
                <w:bCs/>
                <w:sz w:val="18"/>
                <w:szCs w:val="18"/>
                <w:shd w:val="clear" w:color="auto" w:fill="FFFFFF"/>
              </w:rPr>
              <w:t>.</w:t>
            </w:r>
          </w:p>
          <w:p w:rsidR="009530EC" w:rsidRPr="00217A75" w:rsidRDefault="009530EC" w:rsidP="005C743E">
            <w:pPr>
              <w:shd w:val="clear" w:color="auto" w:fill="FFFFFF"/>
              <w:ind w:firstLine="540"/>
              <w:jc w:val="both"/>
              <w:textAlignment w:val="baseline"/>
              <w:rPr>
                <w:rFonts w:ascii="Arial Narrow" w:hAnsi="Arial Narrow"/>
                <w:sz w:val="18"/>
                <w:szCs w:val="18"/>
                <w:shd w:val="clear" w:color="auto" w:fill="FFFFFF"/>
              </w:rPr>
            </w:pPr>
            <w:r w:rsidRPr="00217A75">
              <w:rPr>
                <w:rFonts w:ascii="Arial Narrow" w:hAnsi="Arial Narrow"/>
                <w:b/>
                <w:bCs/>
                <w:sz w:val="18"/>
                <w:szCs w:val="18"/>
                <w:shd w:val="clear" w:color="auto" w:fill="FFFFFF"/>
              </w:rPr>
              <w:t>Отвечает за эмоции, социальные отношения.</w:t>
            </w:r>
            <w:r w:rsidRPr="00217A75">
              <w:rPr>
                <w:rFonts w:ascii="Arial Narrow" w:hAnsi="Arial Narrow"/>
                <w:sz w:val="18"/>
                <w:szCs w:val="18"/>
                <w:shd w:val="clear" w:color="auto" w:fill="FFFFFF"/>
              </w:rPr>
              <w:t xml:space="preserve"> Помогает считывать невербальную информацию. </w:t>
            </w:r>
            <w:r w:rsidRPr="00217A75">
              <w:rPr>
                <w:rFonts w:ascii="Arial Narrow" w:hAnsi="Arial Narrow"/>
                <w:b/>
                <w:bCs/>
                <w:i/>
                <w:iCs/>
                <w:sz w:val="18"/>
                <w:szCs w:val="18"/>
                <w:shd w:val="clear" w:color="auto" w:fill="FFFFFF"/>
              </w:rPr>
              <w:t>Дети</w:t>
            </w:r>
            <w:r w:rsidRPr="00217A75">
              <w:rPr>
                <w:rFonts w:ascii="Arial Narrow" w:hAnsi="Arial Narrow"/>
                <w:sz w:val="18"/>
                <w:szCs w:val="18"/>
                <w:shd w:val="clear" w:color="auto" w:fill="FFFFFF"/>
              </w:rPr>
              <w:t xml:space="preserve"> в основном</w:t>
            </w:r>
            <w:r w:rsidRPr="00217A75">
              <w:rPr>
                <w:rFonts w:ascii="Arial Narrow" w:hAnsi="Arial Narrow"/>
                <w:b/>
                <w:bCs/>
                <w:sz w:val="18"/>
                <w:szCs w:val="18"/>
                <w:shd w:val="clear" w:color="auto" w:fill="FFFFFF"/>
              </w:rPr>
              <w:t xml:space="preserve"> </w:t>
            </w:r>
            <w:r w:rsidRPr="00217A75">
              <w:rPr>
                <w:rFonts w:ascii="Arial Narrow" w:hAnsi="Arial Narrow"/>
                <w:b/>
                <w:bCs/>
                <w:i/>
                <w:iCs/>
                <w:sz w:val="18"/>
                <w:szCs w:val="18"/>
                <w:shd w:val="clear" w:color="auto" w:fill="FFFFFF"/>
              </w:rPr>
              <w:t>получают и обрабатывают информацию</w:t>
            </w:r>
            <w:r w:rsidRPr="00217A75">
              <w:rPr>
                <w:rFonts w:ascii="Arial Narrow" w:hAnsi="Arial Narrow"/>
                <w:b/>
                <w:bCs/>
                <w:sz w:val="18"/>
                <w:szCs w:val="18"/>
                <w:shd w:val="clear" w:color="auto" w:fill="FFFFFF"/>
              </w:rPr>
              <w:t xml:space="preserve"> </w:t>
            </w:r>
            <w:r w:rsidRPr="00217A75">
              <w:rPr>
                <w:rFonts w:ascii="Arial Narrow" w:hAnsi="Arial Narrow"/>
                <w:sz w:val="18"/>
                <w:szCs w:val="18"/>
                <w:shd w:val="clear" w:color="auto" w:fill="FFFFFF"/>
              </w:rPr>
              <w:t>именно</w:t>
            </w:r>
            <w:r w:rsidRPr="00217A75">
              <w:rPr>
                <w:rFonts w:ascii="Arial Narrow" w:hAnsi="Arial Narrow"/>
                <w:b/>
                <w:bCs/>
                <w:sz w:val="18"/>
                <w:szCs w:val="18"/>
                <w:shd w:val="clear" w:color="auto" w:fill="FFFFFF"/>
              </w:rPr>
              <w:t xml:space="preserve"> </w:t>
            </w:r>
            <w:r w:rsidRPr="00217A75">
              <w:rPr>
                <w:rFonts w:ascii="Arial Narrow" w:hAnsi="Arial Narrow"/>
                <w:b/>
                <w:bCs/>
                <w:i/>
                <w:iCs/>
                <w:sz w:val="18"/>
                <w:szCs w:val="18"/>
                <w:shd w:val="clear" w:color="auto" w:fill="FFFFFF"/>
              </w:rPr>
              <w:t>на этом уровне</w:t>
            </w:r>
            <w:r w:rsidRPr="00217A75">
              <w:rPr>
                <w:rFonts w:ascii="Arial Narrow" w:hAnsi="Arial Narrow"/>
                <w:b/>
                <w:bCs/>
                <w:sz w:val="18"/>
                <w:szCs w:val="18"/>
                <w:shd w:val="clear" w:color="auto" w:fill="FFFFFF"/>
              </w:rPr>
              <w:t xml:space="preserve">. </w:t>
            </w:r>
            <w:r w:rsidRPr="00217A75">
              <w:rPr>
                <w:rFonts w:ascii="Arial Narrow" w:hAnsi="Arial Narrow"/>
                <w:b/>
                <w:bCs/>
                <w:i/>
                <w:iCs/>
                <w:sz w:val="18"/>
                <w:szCs w:val="18"/>
                <w:shd w:val="clear" w:color="auto" w:fill="FFFFFF"/>
              </w:rPr>
              <w:t>Они не столько понимают смысл</w:t>
            </w:r>
            <w:r w:rsidRPr="00217A75">
              <w:rPr>
                <w:rFonts w:ascii="Arial Narrow" w:hAnsi="Arial Narrow"/>
                <w:b/>
                <w:bCs/>
                <w:sz w:val="18"/>
                <w:szCs w:val="18"/>
                <w:shd w:val="clear" w:color="auto" w:fill="FFFFFF"/>
              </w:rPr>
              <w:t xml:space="preserve"> </w:t>
            </w:r>
            <w:r w:rsidRPr="00217A75">
              <w:rPr>
                <w:rFonts w:ascii="Arial Narrow" w:hAnsi="Arial Narrow"/>
                <w:sz w:val="18"/>
                <w:szCs w:val="18"/>
                <w:shd w:val="clear" w:color="auto" w:fill="FFFFFF"/>
              </w:rPr>
              <w:t>того, что мы говорим</w:t>
            </w:r>
            <w:r w:rsidRPr="00217A75">
              <w:rPr>
                <w:rFonts w:ascii="Arial Narrow" w:hAnsi="Arial Narrow"/>
                <w:b/>
                <w:bCs/>
                <w:sz w:val="18"/>
                <w:szCs w:val="18"/>
                <w:shd w:val="clear" w:color="auto" w:fill="FFFFFF"/>
              </w:rPr>
              <w:t xml:space="preserve"> </w:t>
            </w:r>
            <w:r w:rsidRPr="00217A75">
              <w:rPr>
                <w:rFonts w:ascii="Arial Narrow" w:hAnsi="Arial Narrow"/>
                <w:sz w:val="18"/>
                <w:szCs w:val="18"/>
                <w:shd w:val="clear" w:color="auto" w:fill="FFFFFF"/>
              </w:rPr>
              <w:t>им словами</w:t>
            </w:r>
            <w:r w:rsidRPr="00217A75">
              <w:rPr>
                <w:rFonts w:ascii="Arial Narrow" w:hAnsi="Arial Narrow"/>
                <w:b/>
                <w:bCs/>
                <w:sz w:val="18"/>
                <w:szCs w:val="18"/>
                <w:shd w:val="clear" w:color="auto" w:fill="FFFFFF"/>
              </w:rPr>
              <w:t xml:space="preserve">, </w:t>
            </w:r>
            <w:r w:rsidRPr="00217A75">
              <w:rPr>
                <w:rFonts w:ascii="Arial Narrow" w:hAnsi="Arial Narrow"/>
                <w:b/>
                <w:bCs/>
                <w:i/>
                <w:iCs/>
                <w:sz w:val="18"/>
                <w:szCs w:val="18"/>
                <w:shd w:val="clear" w:color="auto" w:fill="FFFFFF"/>
              </w:rPr>
              <w:t>сколько считывают наше эмоциональное состояние.</w:t>
            </w:r>
            <w:r w:rsidRPr="00217A75">
              <w:rPr>
                <w:rFonts w:ascii="Arial Narrow" w:hAnsi="Arial Narrow"/>
                <w:b/>
                <w:bCs/>
                <w:i/>
                <w:iCs/>
                <w:spacing w:val="1"/>
                <w:sz w:val="18"/>
                <w:szCs w:val="18"/>
                <w:shd w:val="clear" w:color="auto" w:fill="FFFFFF"/>
              </w:rPr>
              <w:t xml:space="preserve"> </w:t>
            </w:r>
            <w:r w:rsidRPr="00217A75">
              <w:rPr>
                <w:rFonts w:ascii="Arial Narrow" w:hAnsi="Arial Narrow"/>
                <w:sz w:val="18"/>
                <w:szCs w:val="18"/>
                <w:shd w:val="clear" w:color="auto" w:fill="FFFFFF"/>
              </w:rPr>
              <w:t>Чувствуют напряжение или спокойствие идущие от нас, состояние опасности или безопасности, принятия или отвержения.</w:t>
            </w:r>
          </w:p>
          <w:p w:rsidR="009530EC" w:rsidRPr="00217A75" w:rsidRDefault="009530EC" w:rsidP="005C743E">
            <w:pPr>
              <w:shd w:val="clear" w:color="auto" w:fill="FFFFFF"/>
              <w:ind w:firstLine="360"/>
              <w:jc w:val="both"/>
              <w:textAlignment w:val="baseline"/>
              <w:rPr>
                <w:rFonts w:ascii="Arial Narrow" w:hAnsi="Arial Narrow"/>
                <w:sz w:val="18"/>
                <w:szCs w:val="18"/>
              </w:rPr>
            </w:pPr>
            <w:r w:rsidRPr="00217A75">
              <w:rPr>
                <w:rFonts w:ascii="Arial Narrow" w:hAnsi="Arial Narrow"/>
                <w:sz w:val="18"/>
                <w:szCs w:val="18"/>
              </w:rPr>
              <w:t>Мы забываем о такой особенности детей, много говорим</w:t>
            </w:r>
            <w:r>
              <w:rPr>
                <w:rFonts w:ascii="Arial Narrow" w:hAnsi="Arial Narrow"/>
                <w:sz w:val="18"/>
                <w:szCs w:val="18"/>
              </w:rPr>
              <w:t>,</w:t>
            </w:r>
            <w:r w:rsidRPr="00217A75">
              <w:rPr>
                <w:rFonts w:ascii="Arial Narrow" w:hAnsi="Arial Narrow"/>
                <w:sz w:val="18"/>
                <w:szCs w:val="18"/>
              </w:rPr>
              <w:t xml:space="preserve"> чтобы повлиять на их мысли и поведение. Об эмоциях вспоминаем тогда, когда нужно надавить на чувство стыда или страха и этим повлиять на поведение. </w:t>
            </w:r>
          </w:p>
          <w:p w:rsidR="009530EC" w:rsidRPr="00217A75" w:rsidRDefault="009530EC" w:rsidP="005C743E">
            <w:pPr>
              <w:shd w:val="clear" w:color="auto" w:fill="FFFFFF"/>
              <w:ind w:firstLine="540"/>
              <w:jc w:val="both"/>
              <w:textAlignment w:val="baseline"/>
              <w:rPr>
                <w:rFonts w:ascii="Arial Narrow" w:hAnsi="Arial Narrow"/>
                <w:b/>
                <w:bCs/>
                <w:i/>
                <w:iCs/>
                <w:spacing w:val="1"/>
                <w:sz w:val="18"/>
                <w:szCs w:val="18"/>
                <w:shd w:val="clear" w:color="auto" w:fill="FFFFFF"/>
              </w:rPr>
            </w:pPr>
            <w:r w:rsidRPr="00217A75">
              <w:rPr>
                <w:rFonts w:ascii="Arial Narrow" w:hAnsi="Arial Narrow"/>
                <w:sz w:val="18"/>
                <w:szCs w:val="18"/>
              </w:rPr>
              <w:t>У наших переживаний есть одно удивительное свойство. Если их услышать, принять, разрешить им течь – то они  расслабляются.  И это физиологическая данность. Есть процесс накопления переживаний, их пика и их спада, расслабления. Это данность на уровне химических, физических, гормональных реакций внутри нас. Мы не можем это изменить. Невозможно запретить появление эмоции. Эмоции существуют и являются живым процессом. Задействовать эмоции в воспитании – это не значит давить на стыд или страх.</w:t>
            </w:r>
            <w:r>
              <w:rPr>
                <w:rFonts w:ascii="Arial Narrow" w:hAnsi="Arial Narrow"/>
                <w:sz w:val="18"/>
                <w:szCs w:val="18"/>
              </w:rPr>
              <w:t xml:space="preserve"> Это не значит потакать ребёнку</w:t>
            </w:r>
            <w:proofErr w:type="gramStart"/>
            <w:r>
              <w:rPr>
                <w:rFonts w:ascii="Arial Narrow" w:hAnsi="Arial Narrow"/>
                <w:sz w:val="18"/>
                <w:szCs w:val="18"/>
              </w:rPr>
              <w:t>.</w:t>
            </w:r>
            <w:proofErr w:type="gramEnd"/>
            <w:r>
              <w:rPr>
                <w:rFonts w:ascii="Arial Narrow" w:hAnsi="Arial Narrow"/>
                <w:sz w:val="18"/>
                <w:szCs w:val="18"/>
              </w:rPr>
              <w:t xml:space="preserve"> </w:t>
            </w:r>
            <w:proofErr w:type="gramStart"/>
            <w:r>
              <w:rPr>
                <w:rFonts w:ascii="Arial Narrow" w:hAnsi="Arial Narrow"/>
                <w:sz w:val="18"/>
                <w:szCs w:val="18"/>
              </w:rPr>
              <w:t>л</w:t>
            </w:r>
            <w:proofErr w:type="gramEnd"/>
            <w:r>
              <w:rPr>
                <w:rFonts w:ascii="Arial Narrow" w:hAnsi="Arial Narrow"/>
                <w:sz w:val="18"/>
                <w:szCs w:val="18"/>
              </w:rPr>
              <w:t>ишь бы он не расстраивался.</w:t>
            </w:r>
            <w:r w:rsidRPr="00217A75">
              <w:rPr>
                <w:rFonts w:ascii="Arial Narrow" w:hAnsi="Arial Narrow"/>
                <w:sz w:val="18"/>
                <w:szCs w:val="18"/>
              </w:rPr>
              <w:t xml:space="preserve"> Это значит слышать, принимать, сопровождать ребёнка на дорожке нарастания-пика-спада переживаний.</w:t>
            </w:r>
            <w:r>
              <w:rPr>
                <w:rFonts w:ascii="Arial Narrow" w:hAnsi="Arial Narrow"/>
                <w:sz w:val="18"/>
                <w:szCs w:val="18"/>
              </w:rPr>
              <w:t xml:space="preserve"> Мы разрешаем ребёнку чувствовать любую эмоцию, но при этом выдвигаем требования к поведению. </w:t>
            </w:r>
          </w:p>
        </w:tc>
        <w:tc>
          <w:tcPr>
            <w:tcW w:w="5307" w:type="dxa"/>
          </w:tcPr>
          <w:p w:rsidR="009530EC" w:rsidRPr="00217A75" w:rsidRDefault="009530EC" w:rsidP="005C743E">
            <w:pPr>
              <w:ind w:firstLine="636"/>
              <w:jc w:val="both"/>
              <w:rPr>
                <w:rFonts w:ascii="Arial Narrow" w:hAnsi="Arial Narrow"/>
                <w:sz w:val="18"/>
                <w:szCs w:val="18"/>
              </w:rPr>
            </w:pPr>
            <w:r w:rsidRPr="00107DB4">
              <w:rPr>
                <w:rFonts w:asciiTheme="minorHAnsi" w:hAnsiTheme="minorHAnsi"/>
                <w:b/>
                <w:bCs/>
                <w:sz w:val="18"/>
                <w:szCs w:val="18"/>
                <w:shd w:val="clear" w:color="auto" w:fill="FFFFFF"/>
              </w:rPr>
              <w:t xml:space="preserve">Третий отдел мозга – </w:t>
            </w:r>
            <w:proofErr w:type="spellStart"/>
            <w:r w:rsidRPr="00107DB4">
              <w:rPr>
                <w:rFonts w:asciiTheme="minorHAnsi" w:hAnsiTheme="minorHAnsi"/>
                <w:b/>
                <w:bCs/>
                <w:sz w:val="18"/>
                <w:szCs w:val="18"/>
                <w:shd w:val="clear" w:color="auto" w:fill="FFFFFF"/>
              </w:rPr>
              <w:t>неокортекс</w:t>
            </w:r>
            <w:proofErr w:type="spellEnd"/>
            <w:r w:rsidRPr="00107DB4">
              <w:rPr>
                <w:rFonts w:asciiTheme="minorHAnsi" w:hAnsiTheme="minorHAnsi"/>
                <w:b/>
                <w:bCs/>
                <w:sz w:val="18"/>
                <w:szCs w:val="18"/>
                <w:shd w:val="clear" w:color="auto" w:fill="FFFFFF"/>
              </w:rPr>
              <w:t>, или новая кора</w:t>
            </w:r>
            <w:r w:rsidRPr="00107DB4">
              <w:rPr>
                <w:rFonts w:asciiTheme="minorHAnsi" w:hAnsiTheme="minorHAnsi"/>
                <w:sz w:val="18"/>
                <w:szCs w:val="18"/>
                <w:shd w:val="clear" w:color="auto" w:fill="FFFFFF"/>
              </w:rPr>
              <w:t>.</w:t>
            </w:r>
            <w:r w:rsidRPr="007C2CBE">
              <w:rPr>
                <w:rFonts w:asciiTheme="minorHAnsi" w:hAnsiTheme="minorHAnsi"/>
                <w:sz w:val="22"/>
                <w:szCs w:val="22"/>
                <w:shd w:val="clear" w:color="auto" w:fill="FFFFFF"/>
              </w:rPr>
              <w:t xml:space="preserve"> </w:t>
            </w:r>
            <w:r w:rsidRPr="00217A75">
              <w:rPr>
                <w:rFonts w:ascii="Arial Narrow" w:hAnsi="Arial Narrow"/>
                <w:b/>
                <w:bCs/>
                <w:sz w:val="18"/>
                <w:szCs w:val="18"/>
                <w:shd w:val="clear" w:color="auto" w:fill="FFFFFF"/>
              </w:rPr>
              <w:t>Отвечает за мышление, речь, сенсорное восприятие, интеллектуальное развитие, самосознание</w:t>
            </w:r>
          </w:p>
          <w:p w:rsidR="009530EC" w:rsidRPr="001D6F03" w:rsidRDefault="009530EC" w:rsidP="005C743E">
            <w:pPr>
              <w:ind w:firstLine="540"/>
              <w:jc w:val="both"/>
              <w:rPr>
                <w:rFonts w:ascii="Arial Narrow" w:hAnsi="Arial Narrow"/>
                <w:sz w:val="18"/>
                <w:szCs w:val="18"/>
              </w:rPr>
            </w:pPr>
            <w:r w:rsidRPr="001D6F03">
              <w:rPr>
                <w:rFonts w:ascii="Arial Narrow" w:hAnsi="Arial Narrow"/>
                <w:sz w:val="18"/>
                <w:szCs w:val="18"/>
              </w:rPr>
              <w:t xml:space="preserve">Дети – эмоциональные существа. Ими управляют нижние части мозга. А лобные доли, отвечающие за </w:t>
            </w:r>
            <w:proofErr w:type="spellStart"/>
            <w:r w:rsidRPr="001D6F03">
              <w:rPr>
                <w:rFonts w:ascii="Arial Narrow" w:hAnsi="Arial Narrow"/>
                <w:sz w:val="18"/>
                <w:szCs w:val="18"/>
              </w:rPr>
              <w:t>саморегуляцию</w:t>
            </w:r>
            <w:proofErr w:type="spellEnd"/>
            <w:r w:rsidRPr="001D6F03">
              <w:rPr>
                <w:rFonts w:ascii="Arial Narrow" w:hAnsi="Arial Narrow"/>
                <w:sz w:val="18"/>
                <w:szCs w:val="18"/>
              </w:rPr>
              <w:t xml:space="preserve">, за осознанность и многое другое, начинает развиваться только в районе 6-9 лет. Если взрослый при определённой тренировке может сознательно регулировать своё состояние, то ребёнок только учится этому. Даже взрослым с их развитым </w:t>
            </w:r>
            <w:proofErr w:type="spellStart"/>
            <w:r w:rsidRPr="001D6F03">
              <w:rPr>
                <w:rFonts w:ascii="Arial Narrow" w:hAnsi="Arial Narrow"/>
                <w:sz w:val="18"/>
                <w:szCs w:val="18"/>
              </w:rPr>
              <w:t>неокортексом</w:t>
            </w:r>
            <w:proofErr w:type="spellEnd"/>
            <w:r w:rsidRPr="001D6F03">
              <w:rPr>
                <w:rFonts w:ascii="Arial Narrow" w:hAnsi="Arial Narrow"/>
                <w:sz w:val="18"/>
                <w:szCs w:val="18"/>
              </w:rPr>
              <w:t xml:space="preserve"> очень трудно бывает справиться с нахлынувшими во время конфликта эмоциями, а ребёнку – тем более. </w:t>
            </w:r>
          </w:p>
          <w:p w:rsidR="009530EC" w:rsidRDefault="009530EC" w:rsidP="005C743E">
            <w:pPr>
              <w:ind w:firstLine="540"/>
              <w:jc w:val="both"/>
              <w:rPr>
                <w:rFonts w:ascii="Arial Narrow" w:hAnsi="Arial Narrow"/>
                <w:sz w:val="18"/>
                <w:szCs w:val="18"/>
              </w:rPr>
            </w:pPr>
            <w:r w:rsidRPr="00217A75">
              <w:rPr>
                <w:rFonts w:ascii="Arial Narrow" w:hAnsi="Arial Narrow"/>
                <w:sz w:val="18"/>
                <w:szCs w:val="18"/>
              </w:rPr>
              <w:t>Способности регулировать эмоции передаются сверху вниз. Родителям плохо, они ищут способы себя отрегулировать.</w:t>
            </w:r>
            <w:r>
              <w:rPr>
                <w:rFonts w:ascii="Arial Narrow" w:hAnsi="Arial Narrow"/>
                <w:sz w:val="18"/>
                <w:szCs w:val="18"/>
              </w:rPr>
              <w:t xml:space="preserve"> Ребёнок видит этот пример, начинают копировать.</w:t>
            </w:r>
            <w:r w:rsidRPr="00217A75">
              <w:rPr>
                <w:rFonts w:ascii="Arial Narrow" w:hAnsi="Arial Narrow"/>
                <w:sz w:val="18"/>
                <w:szCs w:val="18"/>
              </w:rPr>
              <w:t xml:space="preserve"> </w:t>
            </w:r>
          </w:p>
          <w:p w:rsidR="009530EC" w:rsidRPr="00217A75" w:rsidRDefault="009530EC" w:rsidP="005C743E">
            <w:pPr>
              <w:ind w:firstLine="540"/>
              <w:jc w:val="both"/>
              <w:rPr>
                <w:rFonts w:ascii="Arial Narrow" w:hAnsi="Arial Narrow"/>
                <w:sz w:val="18"/>
                <w:szCs w:val="18"/>
              </w:rPr>
            </w:pPr>
            <w:r w:rsidRPr="00217A75">
              <w:rPr>
                <w:rFonts w:ascii="Arial Narrow" w:hAnsi="Arial Narrow"/>
                <w:sz w:val="18"/>
                <w:szCs w:val="18"/>
              </w:rPr>
              <w:t xml:space="preserve">Невозможен ход снизу вверх. «Веди себя хорошо», «не расстраивай маму», «не зли папу» и тогда и родители будут у тебя «добрые и понимающие». </w:t>
            </w:r>
          </w:p>
          <w:p w:rsidR="009530EC" w:rsidRDefault="009530EC" w:rsidP="005C743E">
            <w:pPr>
              <w:tabs>
                <w:tab w:val="left" w:pos="720"/>
              </w:tabs>
              <w:ind w:firstLine="540"/>
              <w:jc w:val="both"/>
              <w:rPr>
                <w:rFonts w:ascii="Arial Narrow" w:hAnsi="Arial Narrow"/>
                <w:sz w:val="18"/>
                <w:szCs w:val="18"/>
              </w:rPr>
            </w:pPr>
            <w:r w:rsidRPr="00217A75">
              <w:rPr>
                <w:rFonts w:ascii="Arial Narrow" w:hAnsi="Arial Narrow"/>
                <w:sz w:val="18"/>
                <w:szCs w:val="18"/>
              </w:rPr>
              <w:t xml:space="preserve">Ребёнку важно научится понимать свои эмоции, эмоции </w:t>
            </w:r>
            <w:proofErr w:type="gramStart"/>
            <w:r w:rsidRPr="00217A75">
              <w:rPr>
                <w:rFonts w:ascii="Arial Narrow" w:hAnsi="Arial Narrow"/>
                <w:sz w:val="18"/>
                <w:szCs w:val="18"/>
              </w:rPr>
              <w:t>другого</w:t>
            </w:r>
            <w:proofErr w:type="gramEnd"/>
            <w:r w:rsidRPr="00217A75">
              <w:rPr>
                <w:rFonts w:ascii="Arial Narrow" w:hAnsi="Arial Narrow"/>
                <w:sz w:val="18"/>
                <w:szCs w:val="18"/>
              </w:rPr>
              <w:t xml:space="preserve">, называть их. Когда мы можем назвать явление словами, то мы можем уже управлять этим. Формирование словаря эмоций - это начало развития психической устойчивости, эмоциональной регуляции ребёнка и взрослого. Никогда не поздно начать учиться этому. </w:t>
            </w:r>
          </w:p>
          <w:p w:rsidR="009530EC" w:rsidRDefault="009530EC" w:rsidP="005C743E">
            <w:pPr>
              <w:tabs>
                <w:tab w:val="left" w:pos="720"/>
              </w:tabs>
              <w:ind w:firstLine="540"/>
              <w:jc w:val="both"/>
              <w:rPr>
                <w:rFonts w:ascii="Arial Narrow" w:hAnsi="Arial Narrow"/>
                <w:sz w:val="18"/>
                <w:szCs w:val="18"/>
              </w:rPr>
            </w:pPr>
          </w:p>
          <w:p w:rsidR="009530EC" w:rsidRPr="00217A75" w:rsidRDefault="009530EC" w:rsidP="005C743E">
            <w:pPr>
              <w:tabs>
                <w:tab w:val="left" w:pos="720"/>
              </w:tabs>
              <w:ind w:firstLine="540"/>
              <w:jc w:val="both"/>
              <w:rPr>
                <w:rFonts w:ascii="Arial Narrow" w:hAnsi="Arial Narrow"/>
                <w:sz w:val="18"/>
                <w:szCs w:val="18"/>
              </w:rPr>
            </w:pPr>
          </w:p>
          <w:p w:rsidR="009530EC" w:rsidRPr="00217A75" w:rsidRDefault="009530EC" w:rsidP="005C743E">
            <w:pPr>
              <w:jc w:val="center"/>
              <w:rPr>
                <w:rFonts w:ascii="Arial Narrow" w:hAnsi="Arial Narrow"/>
                <w:b/>
                <w:bCs/>
                <w:sz w:val="18"/>
                <w:szCs w:val="18"/>
              </w:rPr>
            </w:pPr>
            <w:r w:rsidRPr="00217A75">
              <w:rPr>
                <w:rFonts w:ascii="Arial Narrow" w:hAnsi="Arial Narrow"/>
                <w:b/>
                <w:bCs/>
                <w:sz w:val="18"/>
                <w:szCs w:val="18"/>
              </w:rPr>
              <w:t xml:space="preserve">Влияние чувств и эмоций на тело, </w:t>
            </w:r>
            <w:bookmarkStart w:id="0" w:name="_GoBack"/>
            <w:bookmarkEnd w:id="0"/>
            <w:r w:rsidRPr="00217A75">
              <w:rPr>
                <w:rFonts w:ascii="Arial Narrow" w:hAnsi="Arial Narrow"/>
                <w:b/>
                <w:bCs/>
                <w:sz w:val="18"/>
                <w:szCs w:val="18"/>
              </w:rPr>
              <w:t>мысли и поведение.</w:t>
            </w:r>
          </w:p>
          <w:p w:rsidR="009530EC" w:rsidRPr="00217A75" w:rsidRDefault="009530EC" w:rsidP="005C743E">
            <w:pPr>
              <w:jc w:val="both"/>
              <w:rPr>
                <w:sz w:val="18"/>
                <w:szCs w:val="18"/>
              </w:rPr>
            </w:pPr>
            <w:r w:rsidRPr="00217A75">
              <w:rPr>
                <w:rFonts w:ascii="Arial Narrow" w:hAnsi="Arial Narrow"/>
                <w:sz w:val="18"/>
                <w:szCs w:val="18"/>
              </w:rPr>
              <w:t>М</w:t>
            </w:r>
            <w:r>
              <w:rPr>
                <w:rFonts w:ascii="Arial Narrow" w:hAnsi="Arial Narrow"/>
                <w:sz w:val="18"/>
                <w:szCs w:val="18"/>
              </w:rPr>
              <w:t>ы можем строить</w:t>
            </w:r>
            <w:r w:rsidRPr="00217A75">
              <w:rPr>
                <w:rFonts w:ascii="Arial Narrow" w:hAnsi="Arial Narrow"/>
                <w:sz w:val="18"/>
                <w:szCs w:val="18"/>
              </w:rPr>
              <w:t xml:space="preserve"> отношения с другими только благодаря тому, что у нас есть эмоции. Без эмоционального переживания – это уже не отношения, а жизнь по схеме, жизнь в которой чувствуется искусственность. Когда мы эмоционально реагируем на что-то, то есть «относимся» к чему-то каким-то образом, тем самым мы проявляем своё индивидуальное «Я» миру. И мы находим, выбираем друг друга для общения, для отношений, для выполнения рабочих задач, ориентируясь на эмоциональный отклик.</w:t>
            </w:r>
          </w:p>
          <w:p w:rsidR="009530EC" w:rsidRPr="00217A75" w:rsidRDefault="009530EC" w:rsidP="005C743E">
            <w:pPr>
              <w:jc w:val="center"/>
              <w:rPr>
                <w:rFonts w:ascii="Arial Narrow" w:hAnsi="Arial Narrow"/>
                <w:b/>
                <w:bCs/>
                <w:sz w:val="18"/>
                <w:szCs w:val="18"/>
              </w:rPr>
            </w:pPr>
            <w:r w:rsidRPr="00217A75">
              <w:rPr>
                <w:noProof/>
                <w:sz w:val="18"/>
                <w:szCs w:val="18"/>
              </w:rPr>
              <w:drawing>
                <wp:inline distT="0" distB="0" distL="0" distR="0" wp14:anchorId="7E677E01" wp14:editId="6359E179">
                  <wp:extent cx="1466850" cy="1419225"/>
                  <wp:effectExtent l="0" t="0" r="0" b="9525"/>
                  <wp:docPr id="1" name="Рисунок 1" descr="㯱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㯱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1419225"/>
                          </a:xfrm>
                          <a:prstGeom prst="rect">
                            <a:avLst/>
                          </a:prstGeom>
                          <a:noFill/>
                          <a:ln>
                            <a:noFill/>
                          </a:ln>
                        </pic:spPr>
                      </pic:pic>
                    </a:graphicData>
                  </a:graphic>
                </wp:inline>
              </w:drawing>
            </w:r>
          </w:p>
          <w:p w:rsidR="009530EC" w:rsidRPr="00217A75" w:rsidRDefault="009530EC" w:rsidP="005C743E">
            <w:pPr>
              <w:jc w:val="center"/>
              <w:rPr>
                <w:sz w:val="18"/>
                <w:szCs w:val="18"/>
              </w:rPr>
            </w:pPr>
          </w:p>
          <w:p w:rsidR="009530EC" w:rsidRPr="00217A75" w:rsidRDefault="009530EC" w:rsidP="005C743E">
            <w:pPr>
              <w:jc w:val="both"/>
              <w:rPr>
                <w:rFonts w:ascii="Arial Narrow" w:hAnsi="Arial Narrow"/>
                <w:b/>
                <w:bCs/>
                <w:sz w:val="18"/>
                <w:szCs w:val="18"/>
              </w:rPr>
            </w:pPr>
            <w:r w:rsidRPr="00217A75">
              <w:rPr>
                <w:rFonts w:ascii="Arial Narrow" w:hAnsi="Arial Narrow"/>
                <w:b/>
                <w:bCs/>
                <w:sz w:val="18"/>
                <w:szCs w:val="18"/>
              </w:rPr>
              <w:t>Эмоции.</w:t>
            </w:r>
            <w:r w:rsidRPr="00217A75">
              <w:rPr>
                <w:rFonts w:ascii="Arial Narrow" w:hAnsi="Arial Narrow"/>
                <w:sz w:val="18"/>
                <w:szCs w:val="18"/>
              </w:rPr>
              <w:t xml:space="preserve"> </w:t>
            </w:r>
            <w:r w:rsidRPr="00217A75">
              <w:rPr>
                <w:rFonts w:ascii="Arial Narrow" w:hAnsi="Arial Narrow"/>
                <w:sz w:val="18"/>
                <w:szCs w:val="18"/>
                <w:lang w:val="en-US"/>
              </w:rPr>
              <w:t>E</w:t>
            </w:r>
            <w:r w:rsidRPr="00217A75">
              <w:rPr>
                <w:rFonts w:ascii="Arial Narrow" w:hAnsi="Arial Narrow"/>
                <w:sz w:val="18"/>
                <w:szCs w:val="18"/>
              </w:rPr>
              <w:t>-</w:t>
            </w:r>
            <w:r w:rsidRPr="00217A75">
              <w:rPr>
                <w:rFonts w:ascii="Arial Narrow" w:hAnsi="Arial Narrow"/>
                <w:sz w:val="18"/>
                <w:szCs w:val="18"/>
                <w:lang w:val="en-US"/>
              </w:rPr>
              <w:t>motion</w:t>
            </w:r>
            <w:r w:rsidRPr="00217A75">
              <w:rPr>
                <w:rFonts w:ascii="Arial Narrow" w:hAnsi="Arial Narrow"/>
                <w:sz w:val="18"/>
                <w:szCs w:val="18"/>
              </w:rPr>
              <w:t xml:space="preserve"> – «движение во вне».</w:t>
            </w:r>
          </w:p>
          <w:p w:rsidR="009530EC" w:rsidRPr="00217A75" w:rsidRDefault="009530EC" w:rsidP="005C743E">
            <w:pPr>
              <w:jc w:val="both"/>
              <w:rPr>
                <w:rFonts w:ascii="Arial Narrow" w:hAnsi="Arial Narrow"/>
                <w:sz w:val="18"/>
                <w:szCs w:val="18"/>
              </w:rPr>
            </w:pPr>
            <w:r w:rsidRPr="00217A75">
              <w:rPr>
                <w:rFonts w:ascii="Arial Narrow" w:hAnsi="Arial Narrow"/>
                <w:sz w:val="18"/>
                <w:szCs w:val="18"/>
              </w:rPr>
              <w:t xml:space="preserve">О чём же так настойчиво хотят сказать нам эмоции, к чему привлекают внимание? </w:t>
            </w:r>
          </w:p>
          <w:p w:rsidR="009530EC" w:rsidRPr="00217A75" w:rsidRDefault="009530EC" w:rsidP="005C743E">
            <w:pPr>
              <w:jc w:val="both"/>
              <w:rPr>
                <w:rFonts w:ascii="Arial Narrow" w:hAnsi="Arial Narrow"/>
                <w:sz w:val="18"/>
                <w:szCs w:val="18"/>
              </w:rPr>
            </w:pPr>
            <w:r w:rsidRPr="00217A75">
              <w:rPr>
                <w:rFonts w:ascii="Arial Narrow" w:hAnsi="Arial Narrow"/>
                <w:sz w:val="18"/>
                <w:szCs w:val="18"/>
              </w:rPr>
              <w:t xml:space="preserve">Они ведут к нашим самым важным потребностям. Есть базовые глубинные потребности, мы с ними рождаемся. Каждый человек нуждается в безопасности, любви, внимании,  принятии, признании собственной ценности, развитии, свободе. Любое наше или детское поведение, действие или бездействие направлено на то, чтобы на глубоком уровне удовлетворилась </w:t>
            </w:r>
            <w:proofErr w:type="gramStart"/>
            <w:r w:rsidRPr="00217A75">
              <w:rPr>
                <w:rFonts w:ascii="Arial Narrow" w:hAnsi="Arial Narrow"/>
                <w:sz w:val="18"/>
                <w:szCs w:val="18"/>
              </w:rPr>
              <w:t>какая-то</w:t>
            </w:r>
            <w:proofErr w:type="gramEnd"/>
            <w:r w:rsidRPr="00217A75">
              <w:rPr>
                <w:rFonts w:ascii="Arial Narrow" w:hAnsi="Arial Narrow"/>
                <w:sz w:val="18"/>
                <w:szCs w:val="18"/>
              </w:rPr>
              <w:t xml:space="preserve"> из этих базовых потребностей. Поэтому любое поведение связано с чувством, эмоцией. </w:t>
            </w:r>
          </w:p>
        </w:tc>
        <w:tc>
          <w:tcPr>
            <w:tcW w:w="5307" w:type="dxa"/>
          </w:tcPr>
          <w:p w:rsidR="009530EC" w:rsidRPr="00217A75" w:rsidRDefault="009530EC" w:rsidP="005C743E">
            <w:pPr>
              <w:jc w:val="both"/>
              <w:rPr>
                <w:rFonts w:ascii="Arial Narrow" w:hAnsi="Arial Narrow"/>
                <w:sz w:val="18"/>
                <w:szCs w:val="18"/>
              </w:rPr>
            </w:pPr>
            <w:r w:rsidRPr="00217A75">
              <w:rPr>
                <w:rFonts w:ascii="Arial Narrow" w:hAnsi="Arial Narrow"/>
                <w:sz w:val="18"/>
                <w:szCs w:val="18"/>
              </w:rPr>
              <w:t xml:space="preserve">Часто мы требуем, чтобы кто-то другой любил, принимал, уважал нас, давал нам свободу, считал нас ценностью, обеспечивал безопасность. На самом же деле, если мы требуем этого от других, это означает, что мы сами не даём себе этого в достаточном количестве. Если у нас нет внутреннего ощущения, что мы себя уважаем, любим, нам всегда будет необходимо, чтобы кто-то другой делал это за нас. </w:t>
            </w:r>
          </w:p>
          <w:p w:rsidR="009530EC" w:rsidRPr="00217A75" w:rsidRDefault="009530EC" w:rsidP="005C743E">
            <w:pPr>
              <w:ind w:firstLine="540"/>
              <w:jc w:val="both"/>
              <w:rPr>
                <w:rFonts w:ascii="Arial Narrow" w:hAnsi="Arial Narrow"/>
                <w:sz w:val="18"/>
                <w:szCs w:val="18"/>
              </w:rPr>
            </w:pPr>
            <w:r w:rsidRPr="00217A75">
              <w:rPr>
                <w:rFonts w:ascii="Arial Narrow" w:hAnsi="Arial Narrow"/>
                <w:b/>
                <w:bCs/>
                <w:sz w:val="18"/>
                <w:szCs w:val="18"/>
              </w:rPr>
              <w:t>Тело.</w:t>
            </w:r>
            <w:r w:rsidRPr="00217A75">
              <w:rPr>
                <w:rFonts w:ascii="Arial Narrow" w:hAnsi="Arial Narrow"/>
                <w:sz w:val="18"/>
                <w:szCs w:val="18"/>
              </w:rPr>
              <w:t xml:space="preserve"> Эмоция не эфемерна, она происходит на уровне физиологии – выделяются гормоны, сжимаются и расслабляются мышцы. Наше тело в любой момент времени проживает определённый эмоциональный фон. </w:t>
            </w:r>
          </w:p>
          <w:p w:rsidR="009530EC" w:rsidRPr="00217A75" w:rsidRDefault="009530EC" w:rsidP="005C743E">
            <w:pPr>
              <w:jc w:val="both"/>
              <w:rPr>
                <w:rFonts w:ascii="Arial Narrow" w:hAnsi="Arial Narrow"/>
                <w:sz w:val="18"/>
                <w:szCs w:val="18"/>
              </w:rPr>
            </w:pPr>
            <w:r w:rsidRPr="00217A75">
              <w:rPr>
                <w:rFonts w:ascii="Arial Narrow" w:hAnsi="Arial Narrow"/>
                <w:sz w:val="18"/>
                <w:szCs w:val="18"/>
              </w:rPr>
              <w:t xml:space="preserve">Для того чтобы остановить переживание – а оно всегда выражается через тело, необходимо чтобы тело напряглось, сжалось. Сжимаются определённые участки тела, внутренние органы, сосуды -  появляются болезни тела.  </w:t>
            </w:r>
          </w:p>
          <w:p w:rsidR="009530EC" w:rsidRPr="00217A75" w:rsidRDefault="009530EC" w:rsidP="005C743E">
            <w:pPr>
              <w:ind w:firstLine="540"/>
              <w:jc w:val="both"/>
              <w:rPr>
                <w:rFonts w:ascii="Arial Narrow" w:hAnsi="Arial Narrow"/>
                <w:sz w:val="18"/>
                <w:szCs w:val="18"/>
              </w:rPr>
            </w:pPr>
            <w:r w:rsidRPr="00217A75">
              <w:rPr>
                <w:rFonts w:ascii="Arial Narrow" w:hAnsi="Arial Narrow"/>
                <w:b/>
                <w:bCs/>
                <w:sz w:val="18"/>
                <w:szCs w:val="18"/>
              </w:rPr>
              <w:t>Мысли.</w:t>
            </w:r>
            <w:r w:rsidRPr="00217A75">
              <w:rPr>
                <w:rFonts w:ascii="Arial Narrow" w:hAnsi="Arial Narrow"/>
                <w:sz w:val="18"/>
                <w:szCs w:val="18"/>
              </w:rPr>
              <w:t xml:space="preserve"> Современные исследования показывают, что эмоциональный процесс является первичным, а мыслительный следует за ним. Никакой мыслительный процесс не начинается без поддержки </w:t>
            </w:r>
            <w:proofErr w:type="gramStart"/>
            <w:r w:rsidRPr="00217A75">
              <w:rPr>
                <w:rFonts w:ascii="Arial Narrow" w:hAnsi="Arial Narrow"/>
                <w:sz w:val="18"/>
                <w:szCs w:val="18"/>
              </w:rPr>
              <w:t>эмоционального</w:t>
            </w:r>
            <w:proofErr w:type="gramEnd"/>
            <w:r w:rsidRPr="00217A75">
              <w:rPr>
                <w:rFonts w:ascii="Arial Narrow" w:hAnsi="Arial Narrow"/>
                <w:sz w:val="18"/>
                <w:szCs w:val="18"/>
              </w:rPr>
              <w:t xml:space="preserve">. </w:t>
            </w:r>
          </w:p>
          <w:p w:rsidR="009530EC" w:rsidRPr="00217A75" w:rsidRDefault="009530EC" w:rsidP="005C743E">
            <w:pPr>
              <w:ind w:firstLine="540"/>
              <w:jc w:val="both"/>
              <w:rPr>
                <w:rFonts w:ascii="Arial Narrow" w:hAnsi="Arial Narrow"/>
                <w:sz w:val="18"/>
                <w:szCs w:val="18"/>
              </w:rPr>
            </w:pPr>
            <w:r w:rsidRPr="00217A75">
              <w:rPr>
                <w:rFonts w:ascii="Arial Narrow" w:hAnsi="Arial Narrow"/>
                <w:sz w:val="18"/>
                <w:szCs w:val="18"/>
              </w:rPr>
              <w:t xml:space="preserve">Лучше всего ребёнок и взрослый развивает свои познавательные способности, когда испытывает положительные эмоции – интерес, азарт на преодоление трудностей, удовольствие от успешно освоенного действия. </w:t>
            </w:r>
          </w:p>
          <w:p w:rsidR="009530EC" w:rsidRPr="00217A75" w:rsidRDefault="009530EC" w:rsidP="005C743E">
            <w:pPr>
              <w:ind w:firstLine="507"/>
              <w:jc w:val="both"/>
              <w:rPr>
                <w:rFonts w:ascii="Arial Narrow" w:hAnsi="Arial Narrow"/>
                <w:b/>
                <w:bCs/>
                <w:sz w:val="18"/>
                <w:szCs w:val="18"/>
              </w:rPr>
            </w:pPr>
            <w:r w:rsidRPr="00217A75">
              <w:rPr>
                <w:rFonts w:ascii="Arial Narrow" w:hAnsi="Arial Narrow"/>
                <w:b/>
                <w:bCs/>
                <w:sz w:val="18"/>
                <w:szCs w:val="18"/>
              </w:rPr>
              <w:t>Поведение.</w:t>
            </w:r>
            <w:r w:rsidRPr="00217A75">
              <w:rPr>
                <w:rFonts w:ascii="Arial Narrow" w:hAnsi="Arial Narrow"/>
                <w:sz w:val="18"/>
                <w:szCs w:val="18"/>
              </w:rPr>
              <w:t xml:space="preserve"> Это лишь верхний слой, фасад, сигнал о том, что что-то происходит с эмоциональным миром, с глубокими чувствами и потребностями. Поэтому в воспитании так важно уделять внимание эмоциям, чувствам, переживаниям, базовым потребностям. </w:t>
            </w:r>
            <w:r>
              <w:rPr>
                <w:rFonts w:ascii="Arial Narrow" w:hAnsi="Arial Narrow"/>
                <w:sz w:val="18"/>
                <w:szCs w:val="18"/>
              </w:rPr>
              <w:t>Они очень сильно влияют на</w:t>
            </w:r>
            <w:r w:rsidRPr="00217A75">
              <w:rPr>
                <w:rFonts w:ascii="Arial Narrow" w:hAnsi="Arial Narrow"/>
                <w:sz w:val="18"/>
                <w:szCs w:val="18"/>
              </w:rPr>
              <w:t xml:space="preserve"> поведение ребёнка. </w:t>
            </w:r>
          </w:p>
          <w:p w:rsidR="009530EC" w:rsidRPr="00217A75" w:rsidRDefault="009530EC" w:rsidP="005C743E">
            <w:pPr>
              <w:jc w:val="both"/>
              <w:rPr>
                <w:rFonts w:ascii="Arial Narrow" w:hAnsi="Arial Narrow"/>
                <w:b/>
                <w:bCs/>
                <w:sz w:val="18"/>
                <w:szCs w:val="18"/>
              </w:rPr>
            </w:pPr>
          </w:p>
          <w:p w:rsidR="009530EC" w:rsidRPr="00217A75" w:rsidRDefault="009530EC" w:rsidP="005C743E">
            <w:pPr>
              <w:ind w:firstLine="508"/>
              <w:jc w:val="both"/>
              <w:rPr>
                <w:rFonts w:ascii="Arial Narrow" w:hAnsi="Arial Narrow"/>
                <w:b/>
                <w:bCs/>
                <w:sz w:val="18"/>
                <w:szCs w:val="18"/>
              </w:rPr>
            </w:pPr>
            <w:r w:rsidRPr="00217A75">
              <w:rPr>
                <w:rFonts w:ascii="Arial Narrow" w:hAnsi="Arial Narrow"/>
                <w:b/>
                <w:bCs/>
                <w:sz w:val="18"/>
                <w:szCs w:val="18"/>
              </w:rPr>
              <w:t>Интересно:</w:t>
            </w:r>
          </w:p>
          <w:p w:rsidR="009530EC" w:rsidRPr="00217A75" w:rsidRDefault="009530EC" w:rsidP="005C743E">
            <w:pPr>
              <w:jc w:val="both"/>
              <w:rPr>
                <w:rFonts w:ascii="Arial Narrow" w:hAnsi="Arial Narrow"/>
                <w:sz w:val="18"/>
                <w:szCs w:val="18"/>
              </w:rPr>
            </w:pPr>
            <w:r w:rsidRPr="00217A75">
              <w:rPr>
                <w:rFonts w:ascii="Arial Narrow" w:hAnsi="Arial Narrow"/>
                <w:sz w:val="18"/>
                <w:szCs w:val="18"/>
              </w:rPr>
              <w:t xml:space="preserve">- Лекция </w:t>
            </w:r>
            <w:r w:rsidRPr="00217A75">
              <w:rPr>
                <w:rFonts w:ascii="Arial Narrow" w:hAnsi="Arial Narrow"/>
                <w:b/>
                <w:bCs/>
                <w:sz w:val="18"/>
                <w:szCs w:val="18"/>
              </w:rPr>
              <w:t>А. Ежов. «Эмоции ребёнка: как мы с ними обходимся».</w:t>
            </w:r>
            <w:r w:rsidRPr="00217A75">
              <w:rPr>
                <w:rFonts w:ascii="Arial Narrow" w:hAnsi="Arial Narrow"/>
                <w:sz w:val="18"/>
                <w:szCs w:val="18"/>
              </w:rPr>
              <w:t xml:space="preserve">  О чёрно-белом мышлении ребёнка, о перекладывании ответственности на другого: «я хороший, он – плохой», о </w:t>
            </w:r>
            <w:proofErr w:type="gramStart"/>
            <w:r w:rsidRPr="00217A75">
              <w:rPr>
                <w:rFonts w:ascii="Arial Narrow" w:hAnsi="Arial Narrow"/>
                <w:sz w:val="18"/>
                <w:szCs w:val="18"/>
              </w:rPr>
              <w:t>том</w:t>
            </w:r>
            <w:proofErr w:type="gramEnd"/>
            <w:r w:rsidRPr="00217A75">
              <w:rPr>
                <w:rFonts w:ascii="Arial Narrow" w:hAnsi="Arial Narrow"/>
                <w:sz w:val="18"/>
                <w:szCs w:val="18"/>
              </w:rPr>
              <w:t xml:space="preserve"> какое именно поведение родителей способствует гармоничному развитию эмоционально-волевой сферы. </w:t>
            </w:r>
          </w:p>
          <w:p w:rsidR="009530EC" w:rsidRPr="00217A75" w:rsidRDefault="009530EC" w:rsidP="005C743E">
            <w:pPr>
              <w:rPr>
                <w:rFonts w:ascii="Arial Narrow" w:hAnsi="Arial Narrow"/>
                <w:sz w:val="18"/>
                <w:szCs w:val="18"/>
              </w:rPr>
            </w:pPr>
            <w:r w:rsidRPr="00217A75">
              <w:rPr>
                <w:rFonts w:ascii="Arial Narrow" w:hAnsi="Arial Narrow"/>
                <w:sz w:val="18"/>
                <w:szCs w:val="18"/>
              </w:rPr>
              <w:t xml:space="preserve">- Лекция </w:t>
            </w:r>
            <w:r w:rsidRPr="00217A75">
              <w:rPr>
                <w:rFonts w:ascii="Arial Narrow" w:hAnsi="Arial Narrow"/>
                <w:b/>
                <w:bCs/>
                <w:sz w:val="18"/>
                <w:szCs w:val="18"/>
              </w:rPr>
              <w:t xml:space="preserve">К. </w:t>
            </w:r>
            <w:proofErr w:type="spellStart"/>
            <w:r w:rsidRPr="00217A75">
              <w:rPr>
                <w:rFonts w:ascii="Arial Narrow" w:hAnsi="Arial Narrow"/>
                <w:b/>
                <w:bCs/>
                <w:sz w:val="18"/>
                <w:szCs w:val="18"/>
              </w:rPr>
              <w:t>Дуплищев</w:t>
            </w:r>
            <w:proofErr w:type="spellEnd"/>
            <w:r w:rsidRPr="00217A75">
              <w:rPr>
                <w:rFonts w:ascii="Arial Narrow" w:hAnsi="Arial Narrow"/>
                <w:b/>
                <w:bCs/>
                <w:sz w:val="18"/>
                <w:szCs w:val="18"/>
              </w:rPr>
              <w:t>.  «Чувства, эмоции, тело».</w:t>
            </w:r>
            <w:r w:rsidRPr="00217A75">
              <w:rPr>
                <w:rFonts w:ascii="Arial Narrow" w:hAnsi="Arial Narrow"/>
                <w:sz w:val="18"/>
                <w:szCs w:val="18"/>
              </w:rPr>
              <w:t xml:space="preserve"> Очень легко, с интересно объясняются важные понятия об эмоциональном мире взрослых.</w:t>
            </w:r>
          </w:p>
          <w:p w:rsidR="009530EC" w:rsidRPr="00217A75" w:rsidRDefault="009530EC" w:rsidP="005C743E">
            <w:pPr>
              <w:ind w:firstLine="636"/>
              <w:jc w:val="both"/>
              <w:rPr>
                <w:rFonts w:ascii="Arial Narrow" w:hAnsi="Arial Narrow"/>
                <w:b/>
                <w:bCs/>
                <w:sz w:val="18"/>
                <w:szCs w:val="18"/>
              </w:rPr>
            </w:pPr>
            <w:r w:rsidRPr="00217A75">
              <w:rPr>
                <w:rFonts w:ascii="Arial Narrow" w:hAnsi="Arial Narrow"/>
                <w:b/>
                <w:bCs/>
                <w:sz w:val="18"/>
                <w:szCs w:val="18"/>
              </w:rPr>
              <w:t xml:space="preserve">Интересно: </w:t>
            </w:r>
          </w:p>
          <w:p w:rsidR="009530EC" w:rsidRPr="00217A75" w:rsidRDefault="009530EC" w:rsidP="005C743E">
            <w:pPr>
              <w:jc w:val="both"/>
              <w:rPr>
                <w:rFonts w:ascii="Arial Narrow" w:hAnsi="Arial Narrow"/>
                <w:sz w:val="18"/>
                <w:szCs w:val="18"/>
              </w:rPr>
            </w:pPr>
            <w:r w:rsidRPr="00217A75">
              <w:rPr>
                <w:rFonts w:ascii="Arial Narrow" w:hAnsi="Arial Narrow"/>
                <w:b/>
                <w:bCs/>
                <w:sz w:val="18"/>
                <w:szCs w:val="18"/>
              </w:rPr>
              <w:t xml:space="preserve">- Сью Герхардт. Как любовь формирует мозг ребёнка? </w:t>
            </w:r>
            <w:r w:rsidRPr="00217A75">
              <w:rPr>
                <w:rFonts w:ascii="Arial Narrow" w:hAnsi="Arial Narrow"/>
                <w:sz w:val="18"/>
                <w:szCs w:val="18"/>
              </w:rPr>
              <w:t xml:space="preserve">В книге описано, как уход за ребёнком с самых первых дней жизни и далее влияет на развитие мозга ребёнка, на гормональный фон и в дальнейшем на поведение. </w:t>
            </w:r>
          </w:p>
          <w:p w:rsidR="009530EC" w:rsidRPr="00217A75" w:rsidRDefault="009530EC" w:rsidP="005C743E">
            <w:pPr>
              <w:rPr>
                <w:rFonts w:ascii="Arial Narrow" w:hAnsi="Arial Narrow"/>
                <w:sz w:val="18"/>
                <w:szCs w:val="18"/>
              </w:rPr>
            </w:pPr>
            <w:r w:rsidRPr="00217A75">
              <w:rPr>
                <w:rFonts w:ascii="Arial Narrow" w:hAnsi="Arial Narrow"/>
                <w:sz w:val="18"/>
                <w:szCs w:val="18"/>
              </w:rPr>
              <w:t>-</w:t>
            </w:r>
            <w:r w:rsidRPr="00217A75">
              <w:rPr>
                <w:rFonts w:ascii="Arial Narrow" w:hAnsi="Arial Narrow"/>
                <w:b/>
                <w:bCs/>
                <w:sz w:val="18"/>
                <w:szCs w:val="18"/>
              </w:rPr>
              <w:t xml:space="preserve"> Возрастные этапы созревания мозга.</w:t>
            </w:r>
            <w:r w:rsidRPr="00217A75">
              <w:rPr>
                <w:rFonts w:ascii="Arial Narrow" w:hAnsi="Arial Narrow"/>
                <w:sz w:val="18"/>
                <w:szCs w:val="18"/>
              </w:rPr>
              <w:t xml:space="preserve"> </w:t>
            </w:r>
            <w:hyperlink r:id="rId8" w:history="1">
              <w:r w:rsidRPr="00107DB4">
                <w:rPr>
                  <w:rFonts w:ascii="Arial Narrow" w:hAnsi="Arial Narrow"/>
                  <w:color w:val="0000FF"/>
                  <w:sz w:val="18"/>
                  <w:szCs w:val="18"/>
                  <w:u w:val="single"/>
                </w:rPr>
                <w:t>https://vk.com/schastlivi_rebenok?w=wall-68450507_556%2Fall</w:t>
              </w:r>
              <w:proofErr w:type="gramStart"/>
            </w:hyperlink>
            <w:r w:rsidRPr="00217A75">
              <w:rPr>
                <w:rFonts w:ascii="Arial Narrow" w:hAnsi="Arial Narrow"/>
                <w:sz w:val="18"/>
                <w:szCs w:val="18"/>
              </w:rPr>
              <w:t xml:space="preserve"> Н</w:t>
            </w:r>
            <w:proofErr w:type="gramEnd"/>
            <w:r w:rsidRPr="00217A75">
              <w:rPr>
                <w:rFonts w:ascii="Arial Narrow" w:hAnsi="Arial Narrow"/>
                <w:sz w:val="18"/>
                <w:szCs w:val="18"/>
              </w:rPr>
              <w:t>а фото показаны активные участки головного мозга и его созревание от 4 до 21 года.</w:t>
            </w:r>
          </w:p>
        </w:tc>
      </w:tr>
      <w:tr w:rsidR="009530EC" w:rsidRPr="00217A75" w:rsidTr="00542214">
        <w:trPr>
          <w:trHeight w:val="3664"/>
        </w:trPr>
        <w:tc>
          <w:tcPr>
            <w:tcW w:w="5306" w:type="dxa"/>
          </w:tcPr>
          <w:p w:rsidR="009530EC" w:rsidRPr="00217A75" w:rsidRDefault="009530EC" w:rsidP="005C743E">
            <w:pPr>
              <w:jc w:val="center"/>
              <w:rPr>
                <w:rFonts w:ascii="Arial Narrow" w:hAnsi="Arial Narrow"/>
                <w:b/>
                <w:bCs/>
                <w:sz w:val="18"/>
                <w:szCs w:val="18"/>
              </w:rPr>
            </w:pPr>
            <w:r w:rsidRPr="00217A75">
              <w:rPr>
                <w:rFonts w:ascii="Arial Narrow" w:hAnsi="Arial Narrow"/>
                <w:b/>
                <w:bCs/>
                <w:sz w:val="18"/>
                <w:szCs w:val="18"/>
              </w:rPr>
              <w:lastRenderedPageBreak/>
              <w:t xml:space="preserve">Таня Поль. Про детскую злость. </w:t>
            </w:r>
          </w:p>
          <w:p w:rsidR="009530EC" w:rsidRPr="00217A75" w:rsidRDefault="009530EC" w:rsidP="005C743E">
            <w:pPr>
              <w:jc w:val="center"/>
              <w:rPr>
                <w:sz w:val="18"/>
                <w:szCs w:val="18"/>
              </w:rPr>
            </w:pPr>
          </w:p>
          <w:p w:rsidR="009530EC" w:rsidRPr="00217A75" w:rsidRDefault="009530EC" w:rsidP="005C743E">
            <w:pPr>
              <w:jc w:val="center"/>
              <w:rPr>
                <w:color w:val="FF6600"/>
                <w:sz w:val="18"/>
                <w:szCs w:val="18"/>
              </w:rPr>
            </w:pPr>
            <w:r w:rsidRPr="00217A75">
              <w:rPr>
                <w:noProof/>
                <w:color w:val="FF6600"/>
                <w:sz w:val="18"/>
                <w:szCs w:val="18"/>
              </w:rPr>
              <w:drawing>
                <wp:inline distT="0" distB="0" distL="0" distR="0" wp14:anchorId="733071BC" wp14:editId="248831DC">
                  <wp:extent cx="3200400" cy="2381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2381250"/>
                          </a:xfrm>
                          <a:prstGeom prst="rect">
                            <a:avLst/>
                          </a:prstGeom>
                          <a:noFill/>
                          <a:ln>
                            <a:noFill/>
                          </a:ln>
                        </pic:spPr>
                      </pic:pic>
                    </a:graphicData>
                  </a:graphic>
                </wp:inline>
              </w:drawing>
            </w:r>
          </w:p>
          <w:p w:rsidR="009530EC" w:rsidRPr="00217A75" w:rsidRDefault="009530EC" w:rsidP="005C743E">
            <w:pPr>
              <w:jc w:val="center"/>
              <w:rPr>
                <w:color w:val="FF6600"/>
                <w:sz w:val="18"/>
                <w:szCs w:val="18"/>
              </w:rPr>
            </w:pPr>
            <w:r w:rsidRPr="00217A75">
              <w:rPr>
                <w:noProof/>
                <w:color w:val="FF6600"/>
                <w:sz w:val="18"/>
                <w:szCs w:val="18"/>
              </w:rPr>
              <w:drawing>
                <wp:inline distT="0" distB="0" distL="0" distR="0" wp14:anchorId="17ED8271" wp14:editId="0DB1E166">
                  <wp:extent cx="3190875" cy="1819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875" cy="1819275"/>
                          </a:xfrm>
                          <a:prstGeom prst="rect">
                            <a:avLst/>
                          </a:prstGeom>
                          <a:noFill/>
                          <a:ln>
                            <a:noFill/>
                          </a:ln>
                        </pic:spPr>
                      </pic:pic>
                    </a:graphicData>
                  </a:graphic>
                </wp:inline>
              </w:drawing>
            </w:r>
          </w:p>
          <w:p w:rsidR="009530EC" w:rsidRPr="00217A75" w:rsidRDefault="009530EC" w:rsidP="005C743E">
            <w:pPr>
              <w:jc w:val="center"/>
              <w:rPr>
                <w:sz w:val="18"/>
                <w:szCs w:val="18"/>
              </w:rPr>
            </w:pPr>
            <w:r w:rsidRPr="00217A75">
              <w:rPr>
                <w:noProof/>
                <w:color w:val="FF6600"/>
                <w:sz w:val="18"/>
                <w:szCs w:val="18"/>
              </w:rPr>
              <w:drawing>
                <wp:inline distT="0" distB="0" distL="0" distR="0" wp14:anchorId="7C20D04E" wp14:editId="11E440C4">
                  <wp:extent cx="31908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0875" cy="2247900"/>
                          </a:xfrm>
                          <a:prstGeom prst="rect">
                            <a:avLst/>
                          </a:prstGeom>
                          <a:noFill/>
                          <a:ln>
                            <a:noFill/>
                          </a:ln>
                        </pic:spPr>
                      </pic:pic>
                    </a:graphicData>
                  </a:graphic>
                </wp:inline>
              </w:drawing>
            </w:r>
          </w:p>
        </w:tc>
        <w:tc>
          <w:tcPr>
            <w:tcW w:w="5307" w:type="dxa"/>
          </w:tcPr>
          <w:p w:rsidR="009530EC" w:rsidRPr="00217A75" w:rsidRDefault="009530EC" w:rsidP="005C743E">
            <w:pPr>
              <w:jc w:val="both"/>
              <w:rPr>
                <w:color w:val="FF6600"/>
                <w:sz w:val="18"/>
                <w:szCs w:val="18"/>
              </w:rPr>
            </w:pPr>
          </w:p>
          <w:p w:rsidR="009530EC" w:rsidRPr="00217A75" w:rsidRDefault="009530EC" w:rsidP="005C743E">
            <w:pPr>
              <w:jc w:val="center"/>
              <w:rPr>
                <w:color w:val="FF6600"/>
                <w:sz w:val="18"/>
                <w:szCs w:val="18"/>
              </w:rPr>
            </w:pPr>
            <w:r w:rsidRPr="00217A75">
              <w:rPr>
                <w:noProof/>
                <w:color w:val="FF6600"/>
                <w:sz w:val="18"/>
                <w:szCs w:val="18"/>
              </w:rPr>
              <w:drawing>
                <wp:inline distT="0" distB="0" distL="0" distR="0" wp14:anchorId="7C955F90" wp14:editId="098018A4">
                  <wp:extent cx="3257550" cy="2105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2105025"/>
                          </a:xfrm>
                          <a:prstGeom prst="rect">
                            <a:avLst/>
                          </a:prstGeom>
                          <a:noFill/>
                          <a:ln>
                            <a:noFill/>
                          </a:ln>
                        </pic:spPr>
                      </pic:pic>
                    </a:graphicData>
                  </a:graphic>
                </wp:inline>
              </w:drawing>
            </w:r>
          </w:p>
          <w:p w:rsidR="009530EC" w:rsidRPr="00217A75" w:rsidRDefault="009530EC" w:rsidP="005C743E">
            <w:pPr>
              <w:jc w:val="center"/>
              <w:rPr>
                <w:color w:val="FF6600"/>
                <w:sz w:val="18"/>
                <w:szCs w:val="18"/>
              </w:rPr>
            </w:pPr>
            <w:r w:rsidRPr="00217A75">
              <w:rPr>
                <w:noProof/>
                <w:color w:val="FF6600"/>
                <w:sz w:val="18"/>
                <w:szCs w:val="18"/>
              </w:rPr>
              <w:drawing>
                <wp:inline distT="0" distB="0" distL="0" distR="0" wp14:anchorId="123E12D7" wp14:editId="72656B9D">
                  <wp:extent cx="3257550" cy="1828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9530EC" w:rsidRPr="00217A75" w:rsidRDefault="009530EC" w:rsidP="005C743E">
            <w:pPr>
              <w:jc w:val="center"/>
              <w:rPr>
                <w:sz w:val="18"/>
                <w:szCs w:val="18"/>
              </w:rPr>
            </w:pPr>
            <w:r w:rsidRPr="00217A75">
              <w:rPr>
                <w:noProof/>
                <w:color w:val="FF6600"/>
                <w:sz w:val="18"/>
                <w:szCs w:val="18"/>
              </w:rPr>
              <w:drawing>
                <wp:inline distT="0" distB="0" distL="0" distR="0" wp14:anchorId="37DE5800" wp14:editId="67E2DC7A">
                  <wp:extent cx="3257550" cy="1838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7550" cy="1838325"/>
                          </a:xfrm>
                          <a:prstGeom prst="rect">
                            <a:avLst/>
                          </a:prstGeom>
                          <a:noFill/>
                          <a:ln>
                            <a:noFill/>
                          </a:ln>
                        </pic:spPr>
                      </pic:pic>
                    </a:graphicData>
                  </a:graphic>
                </wp:inline>
              </w:drawing>
            </w:r>
          </w:p>
        </w:tc>
        <w:tc>
          <w:tcPr>
            <w:tcW w:w="5307" w:type="dxa"/>
          </w:tcPr>
          <w:p w:rsidR="009530EC" w:rsidRPr="00217A75" w:rsidRDefault="009530EC" w:rsidP="005C743E">
            <w:pPr>
              <w:autoSpaceDE w:val="0"/>
              <w:jc w:val="center"/>
              <w:rPr>
                <w:rFonts w:ascii="Arial Narrow" w:hAnsi="Arial Narrow"/>
                <w:sz w:val="18"/>
                <w:szCs w:val="18"/>
              </w:rPr>
            </w:pPr>
            <w:r w:rsidRPr="00217A75">
              <w:rPr>
                <w:rFonts w:ascii="Arial Narrow" w:hAnsi="Arial Narrow"/>
                <w:sz w:val="18"/>
                <w:szCs w:val="18"/>
              </w:rPr>
              <w:t>Свердловская региональная общественная организация</w:t>
            </w:r>
          </w:p>
          <w:p w:rsidR="009530EC" w:rsidRPr="00217A75" w:rsidRDefault="009530EC" w:rsidP="005C743E">
            <w:pPr>
              <w:autoSpaceDE w:val="0"/>
              <w:jc w:val="center"/>
              <w:rPr>
                <w:rFonts w:ascii="Arial Narrow" w:hAnsi="Arial Narrow"/>
                <w:b/>
                <w:bCs/>
                <w:sz w:val="18"/>
                <w:szCs w:val="18"/>
              </w:rPr>
            </w:pPr>
            <w:r w:rsidRPr="00217A75">
              <w:rPr>
                <w:rFonts w:ascii="Arial Narrow" w:hAnsi="Arial Narrow"/>
                <w:b/>
                <w:bCs/>
                <w:sz w:val="18"/>
                <w:szCs w:val="18"/>
              </w:rPr>
              <w:t>Кризисный центр</w:t>
            </w:r>
            <w:r>
              <w:rPr>
                <w:rFonts w:ascii="Arial Narrow" w:hAnsi="Arial Narrow"/>
                <w:b/>
                <w:bCs/>
                <w:sz w:val="18"/>
                <w:szCs w:val="18"/>
              </w:rPr>
              <w:t xml:space="preserve"> </w:t>
            </w:r>
            <w:r w:rsidRPr="00217A75">
              <w:rPr>
                <w:rFonts w:ascii="Arial Narrow" w:hAnsi="Arial Narrow"/>
                <w:b/>
                <w:bCs/>
                <w:sz w:val="18"/>
                <w:szCs w:val="18"/>
              </w:rPr>
              <w:t xml:space="preserve">«Екатерина» для женщин и детей, переживших насилие в семье </w:t>
            </w:r>
          </w:p>
          <w:p w:rsidR="009530EC" w:rsidRPr="00217A75" w:rsidRDefault="009530EC" w:rsidP="005C743E">
            <w:pPr>
              <w:jc w:val="center"/>
              <w:rPr>
                <w:rFonts w:ascii="Arial Narrow" w:hAnsi="Arial Narrow"/>
                <w:sz w:val="18"/>
                <w:szCs w:val="18"/>
              </w:rPr>
            </w:pPr>
            <w:r w:rsidRPr="00217A75">
              <w:rPr>
                <w:rFonts w:ascii="Arial Narrow" w:hAnsi="Arial Narrow"/>
                <w:sz w:val="18"/>
                <w:szCs w:val="18"/>
              </w:rPr>
              <w:t>Фонд президентских грантов</w:t>
            </w:r>
          </w:p>
          <w:p w:rsidR="009530EC" w:rsidRPr="00217A75" w:rsidRDefault="009530EC" w:rsidP="005C743E">
            <w:pPr>
              <w:rPr>
                <w:sz w:val="18"/>
                <w:szCs w:val="18"/>
              </w:rPr>
            </w:pPr>
          </w:p>
          <w:p w:rsidR="009530EC" w:rsidRPr="00217A75" w:rsidRDefault="009530EC" w:rsidP="005C743E">
            <w:pPr>
              <w:jc w:val="center"/>
              <w:rPr>
                <w:rFonts w:ascii="Arial" w:hAnsi="Arial" w:cs="Arial"/>
                <w:b/>
                <w:bCs/>
                <w:sz w:val="18"/>
                <w:szCs w:val="18"/>
              </w:rPr>
            </w:pPr>
            <w:r w:rsidRPr="00217A75">
              <w:rPr>
                <w:noProof/>
                <w:sz w:val="18"/>
                <w:szCs w:val="18"/>
              </w:rPr>
              <w:drawing>
                <wp:inline distT="0" distB="0" distL="0" distR="0" wp14:anchorId="0531246B" wp14:editId="494EC628">
                  <wp:extent cx="1028700" cy="923925"/>
                  <wp:effectExtent l="0" t="0" r="0" b="9525"/>
                  <wp:docPr id="8" name="Рисунок 8" descr="логотип для В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логотип для В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923925"/>
                          </a:xfrm>
                          <a:prstGeom prst="rect">
                            <a:avLst/>
                          </a:prstGeom>
                          <a:noFill/>
                          <a:ln>
                            <a:noFill/>
                          </a:ln>
                        </pic:spPr>
                      </pic:pic>
                    </a:graphicData>
                  </a:graphic>
                </wp:inline>
              </w:drawing>
            </w:r>
          </w:p>
          <w:p w:rsidR="009530EC" w:rsidRPr="00217A75" w:rsidRDefault="009530EC" w:rsidP="005C743E">
            <w:pPr>
              <w:rPr>
                <w:rFonts w:ascii="Arial" w:hAnsi="Arial" w:cs="Arial"/>
                <w:b/>
                <w:bCs/>
                <w:sz w:val="18"/>
                <w:szCs w:val="18"/>
              </w:rPr>
            </w:pPr>
          </w:p>
          <w:p w:rsidR="009530EC" w:rsidRDefault="009530EC" w:rsidP="005C743E">
            <w:pPr>
              <w:jc w:val="center"/>
              <w:rPr>
                <w:rFonts w:ascii="Arial" w:hAnsi="Arial" w:cs="Arial"/>
                <w:b/>
                <w:bCs/>
                <w:sz w:val="32"/>
                <w:szCs w:val="32"/>
              </w:rPr>
            </w:pPr>
            <w:r>
              <w:rPr>
                <w:rFonts w:ascii="Arial" w:hAnsi="Arial" w:cs="Arial"/>
                <w:b/>
                <w:bCs/>
                <w:sz w:val="32"/>
                <w:szCs w:val="32"/>
              </w:rPr>
              <w:t>Родительская школа:</w:t>
            </w:r>
          </w:p>
          <w:p w:rsidR="009530EC" w:rsidRDefault="009530EC" w:rsidP="005C743E">
            <w:pPr>
              <w:jc w:val="center"/>
              <w:rPr>
                <w:rFonts w:ascii="Arial" w:hAnsi="Arial" w:cs="Arial"/>
                <w:b/>
                <w:bCs/>
                <w:sz w:val="32"/>
                <w:szCs w:val="32"/>
              </w:rPr>
            </w:pPr>
            <w:r>
              <w:rPr>
                <w:rFonts w:ascii="Arial" w:hAnsi="Arial" w:cs="Arial"/>
                <w:b/>
                <w:bCs/>
                <w:sz w:val="32"/>
                <w:szCs w:val="32"/>
              </w:rPr>
              <w:t xml:space="preserve"> мир на Земле начинается дома.</w:t>
            </w:r>
          </w:p>
          <w:p w:rsidR="009530EC" w:rsidRDefault="009530EC" w:rsidP="005C743E">
            <w:pPr>
              <w:jc w:val="center"/>
              <w:rPr>
                <w:rFonts w:ascii="Arial" w:hAnsi="Arial" w:cs="Arial"/>
                <w:sz w:val="18"/>
                <w:szCs w:val="18"/>
              </w:rPr>
            </w:pPr>
          </w:p>
          <w:p w:rsidR="009530EC" w:rsidRDefault="009530EC" w:rsidP="005C743E">
            <w:pPr>
              <w:jc w:val="center"/>
              <w:rPr>
                <w:rFonts w:ascii="Arial" w:hAnsi="Arial" w:cs="Arial"/>
                <w:sz w:val="18"/>
                <w:szCs w:val="18"/>
              </w:rPr>
            </w:pPr>
          </w:p>
          <w:p w:rsidR="009530EC" w:rsidRDefault="009530EC" w:rsidP="005C743E">
            <w:pPr>
              <w:jc w:val="center"/>
              <w:rPr>
                <w:rFonts w:ascii="Arial" w:hAnsi="Arial" w:cs="Arial"/>
                <w:sz w:val="18"/>
                <w:szCs w:val="18"/>
              </w:rPr>
            </w:pPr>
          </w:p>
          <w:p w:rsidR="009530EC" w:rsidRPr="00217A75" w:rsidRDefault="009530EC" w:rsidP="005C743E">
            <w:pPr>
              <w:jc w:val="center"/>
              <w:rPr>
                <w:rFonts w:ascii="Arial" w:hAnsi="Arial" w:cs="Arial"/>
              </w:rPr>
            </w:pPr>
            <w:r w:rsidRPr="00217A75">
              <w:rPr>
                <w:rFonts w:ascii="Arial" w:hAnsi="Arial" w:cs="Arial"/>
              </w:rPr>
              <w:t>ЗАВИСИМОСТЬ ПОВЕДЕНИЯ</w:t>
            </w:r>
            <w:r>
              <w:rPr>
                <w:rFonts w:ascii="Arial" w:hAnsi="Arial" w:cs="Arial"/>
              </w:rPr>
              <w:t xml:space="preserve"> РЕБЁНКА</w:t>
            </w:r>
          </w:p>
          <w:p w:rsidR="009530EC" w:rsidRPr="00217A75" w:rsidRDefault="009530EC" w:rsidP="005C743E">
            <w:pPr>
              <w:jc w:val="center"/>
              <w:rPr>
                <w:rFonts w:ascii="Arial" w:hAnsi="Arial" w:cs="Arial"/>
              </w:rPr>
            </w:pPr>
            <w:r w:rsidRPr="00217A75">
              <w:rPr>
                <w:rFonts w:ascii="Arial" w:hAnsi="Arial" w:cs="Arial"/>
              </w:rPr>
              <w:t>ОТ РАБОТЫ МОЗГА</w:t>
            </w:r>
          </w:p>
          <w:p w:rsidR="009530EC" w:rsidRPr="00217A75" w:rsidRDefault="009530EC" w:rsidP="005C743E">
            <w:pPr>
              <w:jc w:val="center"/>
              <w:rPr>
                <w:rFonts w:ascii="Arial" w:hAnsi="Arial" w:cs="Arial"/>
              </w:rPr>
            </w:pPr>
            <w:r w:rsidRPr="00217A75">
              <w:rPr>
                <w:rFonts w:ascii="Arial" w:hAnsi="Arial" w:cs="Arial"/>
              </w:rPr>
              <w:t>И ЭМОЦИЙ</w:t>
            </w:r>
          </w:p>
          <w:p w:rsidR="009530EC" w:rsidRPr="00217A75" w:rsidRDefault="009530EC" w:rsidP="005C743E">
            <w:pPr>
              <w:jc w:val="cente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Default="009530EC" w:rsidP="005C743E">
            <w:pPr>
              <w:rPr>
                <w:rFonts w:ascii="Arial" w:hAnsi="Arial" w:cs="Arial"/>
                <w:sz w:val="18"/>
                <w:szCs w:val="18"/>
              </w:rPr>
            </w:pPr>
          </w:p>
          <w:p w:rsidR="009530EC" w:rsidRPr="00217A75" w:rsidRDefault="009530EC" w:rsidP="005C743E">
            <w:pPr>
              <w:rPr>
                <w:rFonts w:ascii="Arial" w:hAnsi="Arial" w:cs="Arial"/>
                <w:sz w:val="18"/>
                <w:szCs w:val="18"/>
              </w:rPr>
            </w:pPr>
          </w:p>
          <w:p w:rsidR="009530EC" w:rsidRPr="00217A75" w:rsidRDefault="009530EC" w:rsidP="005C743E">
            <w:pPr>
              <w:jc w:val="center"/>
              <w:rPr>
                <w:rFonts w:ascii="Arial" w:hAnsi="Arial" w:cs="Arial"/>
                <w:b/>
                <w:bCs/>
                <w:sz w:val="18"/>
                <w:szCs w:val="18"/>
              </w:rPr>
            </w:pPr>
            <w:r w:rsidRPr="00107DB4">
              <w:rPr>
                <w:noProof/>
                <w:sz w:val="18"/>
                <w:szCs w:val="18"/>
              </w:rPr>
              <w:drawing>
                <wp:inline distT="0" distB="0" distL="0" distR="0" wp14:anchorId="6E14C997" wp14:editId="2E8696A0">
                  <wp:extent cx="2524125" cy="609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l="-17" t="-70" r="-17" b="-70"/>
                          <a:stretch>
                            <a:fillRect/>
                          </a:stretch>
                        </pic:blipFill>
                        <pic:spPr bwMode="auto">
                          <a:xfrm>
                            <a:off x="0" y="0"/>
                            <a:ext cx="2524125" cy="609600"/>
                          </a:xfrm>
                          <a:prstGeom prst="rect">
                            <a:avLst/>
                          </a:prstGeom>
                          <a:solidFill>
                            <a:srgbClr val="FFFFFF"/>
                          </a:solidFill>
                          <a:ln>
                            <a:noFill/>
                          </a:ln>
                        </pic:spPr>
                      </pic:pic>
                    </a:graphicData>
                  </a:graphic>
                </wp:inline>
              </w:drawing>
            </w:r>
          </w:p>
        </w:tc>
      </w:tr>
    </w:tbl>
    <w:p w:rsidR="006604DA" w:rsidRDefault="006604DA"/>
    <w:sectPr w:rsidR="006604DA" w:rsidSect="009530EC">
      <w:pgSz w:w="16838" w:h="11906" w:orient="landscape"/>
      <w:pgMar w:top="454" w:right="454" w:bottom="142"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EC"/>
    <w:rsid w:val="00542214"/>
    <w:rsid w:val="006604DA"/>
    <w:rsid w:val="009530EC"/>
    <w:rsid w:val="009F1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0EC"/>
    <w:rPr>
      <w:rFonts w:eastAsia="SimSu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30EC"/>
    <w:rPr>
      <w:rFonts w:eastAsia="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530EC"/>
    <w:rPr>
      <w:rFonts w:ascii="Tahoma" w:hAnsi="Tahoma" w:cs="Tahoma"/>
      <w:sz w:val="16"/>
      <w:szCs w:val="16"/>
    </w:rPr>
  </w:style>
  <w:style w:type="character" w:customStyle="1" w:styleId="a5">
    <w:name w:val="Текст выноски Знак"/>
    <w:basedOn w:val="a0"/>
    <w:link w:val="a4"/>
    <w:uiPriority w:val="99"/>
    <w:semiHidden/>
    <w:rsid w:val="009530EC"/>
    <w:rPr>
      <w:rFonts w:ascii="Tahoma" w:eastAsia="SimSu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0EC"/>
    <w:rPr>
      <w:rFonts w:eastAsia="SimSu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30EC"/>
    <w:rPr>
      <w:rFonts w:eastAsia="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530EC"/>
    <w:rPr>
      <w:rFonts w:ascii="Tahoma" w:hAnsi="Tahoma" w:cs="Tahoma"/>
      <w:sz w:val="16"/>
      <w:szCs w:val="16"/>
    </w:rPr>
  </w:style>
  <w:style w:type="character" w:customStyle="1" w:styleId="a5">
    <w:name w:val="Текст выноски Знак"/>
    <w:basedOn w:val="a0"/>
    <w:link w:val="a4"/>
    <w:uiPriority w:val="99"/>
    <w:semiHidden/>
    <w:rsid w:val="009530EC"/>
    <w:rPr>
      <w:rFonts w:ascii="Tahoma" w:eastAsia="SimSu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schastlivi_rebenok?w=wall-68450507_556%2Fall"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e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8129</TotalTime>
  <Pages>2</Pages>
  <Words>977</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Зоя</cp:lastModifiedBy>
  <cp:revision>2</cp:revision>
  <cp:lastPrinted>2019-08-09T04:40:00Z</cp:lastPrinted>
  <dcterms:created xsi:type="dcterms:W3CDTF">2019-08-08T17:34:00Z</dcterms:created>
  <dcterms:modified xsi:type="dcterms:W3CDTF">2019-08-14T09:41:00Z</dcterms:modified>
</cp:coreProperties>
</file>